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90" w:rsidRDefault="00E32890" w:rsidP="00E32890">
      <w:pPr>
        <w:shd w:val="clear" w:color="auto" w:fill="FFFFFF"/>
        <w:spacing w:line="100" w:lineRule="atLeast"/>
        <w:rPr>
          <w:color w:val="000000"/>
          <w:spacing w:val="-2"/>
          <w:sz w:val="22"/>
          <w:szCs w:val="22"/>
        </w:rPr>
      </w:pPr>
      <w:r>
        <w:rPr>
          <w:color w:val="000000"/>
          <w:spacing w:val="-2"/>
          <w:sz w:val="22"/>
          <w:szCs w:val="22"/>
        </w:rPr>
        <w:t>УТВЕРЖДАЮ:</w:t>
      </w:r>
    </w:p>
    <w:p w:rsidR="00E32890" w:rsidRDefault="005D3233" w:rsidP="00E32890">
      <w:pPr>
        <w:shd w:val="clear" w:color="auto" w:fill="FFFFFF"/>
        <w:spacing w:line="100" w:lineRule="atLeast"/>
        <w:rPr>
          <w:spacing w:val="-3"/>
          <w:sz w:val="22"/>
          <w:szCs w:val="22"/>
        </w:rPr>
      </w:pPr>
      <w:r>
        <w:rPr>
          <w:spacing w:val="-3"/>
          <w:sz w:val="22"/>
          <w:szCs w:val="22"/>
        </w:rPr>
        <w:t>П</w:t>
      </w:r>
      <w:r w:rsidR="001A419B">
        <w:rPr>
          <w:spacing w:val="-3"/>
          <w:sz w:val="22"/>
          <w:szCs w:val="22"/>
        </w:rPr>
        <w:t>редседател</w:t>
      </w:r>
      <w:r w:rsidR="00EB623C">
        <w:rPr>
          <w:spacing w:val="-3"/>
          <w:sz w:val="22"/>
          <w:szCs w:val="22"/>
        </w:rPr>
        <w:t>ь</w:t>
      </w:r>
      <w:r w:rsidR="00395B9A">
        <w:rPr>
          <w:spacing w:val="-3"/>
          <w:sz w:val="22"/>
          <w:szCs w:val="22"/>
        </w:rPr>
        <w:t xml:space="preserve"> ЦЗК</w:t>
      </w:r>
      <w:r w:rsidR="00E32890">
        <w:rPr>
          <w:spacing w:val="-3"/>
          <w:sz w:val="22"/>
          <w:szCs w:val="22"/>
        </w:rPr>
        <w:tab/>
      </w:r>
      <w:r w:rsidR="00E32890">
        <w:rPr>
          <w:spacing w:val="-3"/>
          <w:sz w:val="22"/>
          <w:szCs w:val="22"/>
        </w:rPr>
        <w:tab/>
      </w:r>
      <w:r w:rsidR="00E32890">
        <w:rPr>
          <w:spacing w:val="-3"/>
          <w:sz w:val="22"/>
          <w:szCs w:val="22"/>
        </w:rPr>
        <w:tab/>
      </w:r>
      <w:r w:rsidR="00E32890">
        <w:rPr>
          <w:spacing w:val="-3"/>
          <w:sz w:val="22"/>
          <w:szCs w:val="22"/>
        </w:rPr>
        <w:tab/>
      </w:r>
      <w:r w:rsidR="00E32890">
        <w:rPr>
          <w:spacing w:val="-3"/>
          <w:sz w:val="22"/>
          <w:szCs w:val="22"/>
        </w:rPr>
        <w:tab/>
      </w:r>
      <w:r w:rsidR="00E32890">
        <w:rPr>
          <w:spacing w:val="-3"/>
          <w:sz w:val="22"/>
          <w:szCs w:val="22"/>
        </w:rPr>
        <w:tab/>
      </w:r>
      <w:r w:rsidR="00E32890">
        <w:rPr>
          <w:spacing w:val="-3"/>
          <w:sz w:val="22"/>
          <w:szCs w:val="22"/>
        </w:rPr>
        <w:tab/>
      </w:r>
      <w:r w:rsidR="00E32890">
        <w:rPr>
          <w:spacing w:val="-3"/>
          <w:sz w:val="22"/>
          <w:szCs w:val="22"/>
        </w:rPr>
        <w:tab/>
      </w:r>
      <w:r w:rsidR="00E32890">
        <w:rPr>
          <w:spacing w:val="-3"/>
          <w:sz w:val="22"/>
          <w:szCs w:val="22"/>
        </w:rPr>
        <w:tab/>
      </w:r>
    </w:p>
    <w:p w:rsidR="00E32890" w:rsidRDefault="00E32890" w:rsidP="00E32890">
      <w:pPr>
        <w:shd w:val="clear" w:color="auto" w:fill="FFFFFF"/>
        <w:spacing w:line="100" w:lineRule="atLeast"/>
        <w:rPr>
          <w:spacing w:val="-3"/>
          <w:sz w:val="22"/>
          <w:szCs w:val="22"/>
        </w:rPr>
      </w:pPr>
      <w:r>
        <w:rPr>
          <w:spacing w:val="-3"/>
          <w:sz w:val="22"/>
          <w:szCs w:val="22"/>
        </w:rPr>
        <w:t>ОАО «</w:t>
      </w:r>
      <w:proofErr w:type="spellStart"/>
      <w:r w:rsidR="005D3233">
        <w:rPr>
          <w:spacing w:val="-3"/>
          <w:sz w:val="22"/>
          <w:szCs w:val="22"/>
        </w:rPr>
        <w:t>Кандалакш</w:t>
      </w:r>
      <w:r>
        <w:rPr>
          <w:spacing w:val="-3"/>
          <w:sz w:val="22"/>
          <w:szCs w:val="22"/>
        </w:rPr>
        <w:t>кая</w:t>
      </w:r>
      <w:proofErr w:type="spellEnd"/>
      <w:r>
        <w:rPr>
          <w:spacing w:val="-3"/>
          <w:sz w:val="22"/>
          <w:szCs w:val="22"/>
        </w:rPr>
        <w:t xml:space="preserve"> </w:t>
      </w:r>
      <w:proofErr w:type="spellStart"/>
      <w:r w:rsidR="00400389">
        <w:rPr>
          <w:spacing w:val="-3"/>
          <w:sz w:val="22"/>
          <w:szCs w:val="22"/>
        </w:rPr>
        <w:t>горэлектросеть</w:t>
      </w:r>
      <w:proofErr w:type="spellEnd"/>
      <w:r w:rsidR="009906AE">
        <w:rPr>
          <w:spacing w:val="-3"/>
          <w:sz w:val="22"/>
          <w:szCs w:val="22"/>
        </w:rPr>
        <w:t xml:space="preserve">» </w:t>
      </w:r>
    </w:p>
    <w:p w:rsidR="00E32890" w:rsidRDefault="00E32890" w:rsidP="00E32890">
      <w:pPr>
        <w:shd w:val="clear" w:color="auto" w:fill="FFFFFF"/>
        <w:spacing w:line="100" w:lineRule="atLeast"/>
        <w:jc w:val="right"/>
        <w:rPr>
          <w:spacing w:val="-3"/>
          <w:sz w:val="22"/>
          <w:szCs w:val="22"/>
        </w:rPr>
      </w:pPr>
    </w:p>
    <w:p w:rsidR="00E32890" w:rsidRDefault="00395B9A" w:rsidP="00E32890">
      <w:pPr>
        <w:shd w:val="clear" w:color="auto" w:fill="FFFFFF"/>
        <w:spacing w:line="100" w:lineRule="atLeast"/>
        <w:jc w:val="both"/>
        <w:rPr>
          <w:spacing w:val="-4"/>
          <w:sz w:val="22"/>
          <w:szCs w:val="22"/>
        </w:rPr>
      </w:pPr>
      <w:r>
        <w:rPr>
          <w:spacing w:val="-4"/>
          <w:sz w:val="22"/>
          <w:szCs w:val="22"/>
        </w:rPr>
        <w:t>___________________</w:t>
      </w:r>
      <w:r w:rsidR="004B472F">
        <w:rPr>
          <w:spacing w:val="-4"/>
          <w:sz w:val="22"/>
          <w:szCs w:val="22"/>
        </w:rPr>
        <w:t>И</w:t>
      </w:r>
      <w:r w:rsidR="001A419B">
        <w:rPr>
          <w:spacing w:val="-4"/>
          <w:sz w:val="22"/>
          <w:szCs w:val="22"/>
        </w:rPr>
        <w:t>.</w:t>
      </w:r>
      <w:r w:rsidR="004B472F">
        <w:rPr>
          <w:spacing w:val="-4"/>
          <w:sz w:val="22"/>
          <w:szCs w:val="22"/>
        </w:rPr>
        <w:t>А</w:t>
      </w:r>
      <w:r w:rsidR="001A419B">
        <w:rPr>
          <w:spacing w:val="-4"/>
          <w:sz w:val="22"/>
          <w:szCs w:val="22"/>
        </w:rPr>
        <w:t xml:space="preserve">. </w:t>
      </w:r>
      <w:proofErr w:type="spellStart"/>
      <w:r w:rsidR="004B472F">
        <w:rPr>
          <w:spacing w:val="-4"/>
          <w:sz w:val="22"/>
          <w:szCs w:val="22"/>
        </w:rPr>
        <w:t>Шалаг</w:t>
      </w:r>
      <w:r w:rsidR="005D3233">
        <w:rPr>
          <w:spacing w:val="-4"/>
          <w:sz w:val="22"/>
          <w:szCs w:val="22"/>
        </w:rPr>
        <w:t>ин</w:t>
      </w:r>
      <w:proofErr w:type="spellEnd"/>
    </w:p>
    <w:p w:rsidR="00E32890" w:rsidRDefault="00E32890" w:rsidP="00E32890">
      <w:pPr>
        <w:shd w:val="clear" w:color="auto" w:fill="FFFFFF"/>
        <w:spacing w:line="100" w:lineRule="atLeast"/>
        <w:jc w:val="both"/>
        <w:rPr>
          <w:spacing w:val="-4"/>
          <w:sz w:val="22"/>
          <w:szCs w:val="22"/>
        </w:rPr>
      </w:pPr>
      <w:r>
        <w:rPr>
          <w:spacing w:val="-4"/>
          <w:sz w:val="22"/>
          <w:szCs w:val="22"/>
        </w:rPr>
        <w:t xml:space="preserve">         </w:t>
      </w:r>
    </w:p>
    <w:p w:rsidR="00E32890" w:rsidRDefault="00E32890" w:rsidP="00E32890">
      <w:pPr>
        <w:shd w:val="clear" w:color="auto" w:fill="FFFFFF"/>
        <w:spacing w:line="100" w:lineRule="atLeast"/>
        <w:jc w:val="both"/>
        <w:rPr>
          <w:spacing w:val="-4"/>
          <w:sz w:val="22"/>
          <w:szCs w:val="22"/>
        </w:rPr>
      </w:pPr>
      <w:r>
        <w:rPr>
          <w:spacing w:val="-4"/>
          <w:sz w:val="22"/>
          <w:szCs w:val="22"/>
        </w:rPr>
        <w:t>«</w:t>
      </w:r>
      <w:r w:rsidR="005D3233">
        <w:rPr>
          <w:spacing w:val="-4"/>
          <w:sz w:val="22"/>
          <w:szCs w:val="22"/>
        </w:rPr>
        <w:t>1</w:t>
      </w:r>
      <w:r w:rsidR="00A04F29">
        <w:rPr>
          <w:spacing w:val="-4"/>
          <w:sz w:val="22"/>
          <w:szCs w:val="22"/>
          <w:lang w:val="en-US"/>
        </w:rPr>
        <w:t>8</w:t>
      </w:r>
      <w:r>
        <w:rPr>
          <w:spacing w:val="-4"/>
          <w:sz w:val="22"/>
          <w:szCs w:val="22"/>
        </w:rPr>
        <w:t xml:space="preserve">» </w:t>
      </w:r>
      <w:r w:rsidR="005D3233">
        <w:rPr>
          <w:spacing w:val="-4"/>
          <w:sz w:val="22"/>
          <w:szCs w:val="22"/>
        </w:rPr>
        <w:t>дека</w:t>
      </w:r>
      <w:r w:rsidR="001A419B">
        <w:rPr>
          <w:spacing w:val="-4"/>
          <w:sz w:val="22"/>
          <w:szCs w:val="22"/>
        </w:rPr>
        <w:t>бря</w:t>
      </w:r>
      <w:r>
        <w:rPr>
          <w:spacing w:val="-4"/>
          <w:sz w:val="22"/>
          <w:szCs w:val="22"/>
        </w:rPr>
        <w:t xml:space="preserve"> 201</w:t>
      </w:r>
      <w:r w:rsidR="00400389">
        <w:rPr>
          <w:spacing w:val="-4"/>
          <w:sz w:val="22"/>
          <w:szCs w:val="22"/>
        </w:rPr>
        <w:t>3</w:t>
      </w:r>
      <w:r>
        <w:rPr>
          <w:spacing w:val="-4"/>
          <w:sz w:val="22"/>
          <w:szCs w:val="22"/>
        </w:rPr>
        <w:t xml:space="preserve"> г.</w:t>
      </w:r>
    </w:p>
    <w:p w:rsidR="00E32890" w:rsidRDefault="00E32890" w:rsidP="00E32890">
      <w:pPr>
        <w:spacing w:line="100" w:lineRule="atLeast"/>
        <w:jc w:val="both"/>
        <w:rPr>
          <w:b/>
          <w:bCs/>
          <w:sz w:val="22"/>
          <w:szCs w:val="22"/>
        </w:rPr>
      </w:pPr>
    </w:p>
    <w:p w:rsidR="00E32890" w:rsidRDefault="00E32890" w:rsidP="00E32890">
      <w:pPr>
        <w:spacing w:line="200" w:lineRule="atLeast"/>
        <w:ind w:firstLine="442"/>
        <w:jc w:val="both"/>
        <w:rPr>
          <w:b/>
          <w:bCs/>
          <w:sz w:val="22"/>
          <w:szCs w:val="22"/>
        </w:rPr>
      </w:pPr>
    </w:p>
    <w:p w:rsidR="001A04B4" w:rsidRDefault="001A04B4" w:rsidP="00E32890">
      <w:pPr>
        <w:spacing w:line="200" w:lineRule="atLeast"/>
        <w:ind w:firstLine="442"/>
        <w:jc w:val="both"/>
        <w:rPr>
          <w:b/>
          <w:bCs/>
          <w:sz w:val="22"/>
          <w:szCs w:val="22"/>
        </w:rPr>
      </w:pPr>
    </w:p>
    <w:p w:rsidR="00E32890" w:rsidRDefault="00E32890" w:rsidP="00E32890">
      <w:pPr>
        <w:pStyle w:val="21"/>
        <w:keepNext w:val="0"/>
        <w:widowControl/>
        <w:spacing w:line="200" w:lineRule="atLeast"/>
        <w:ind w:firstLine="442"/>
        <w:rPr>
          <w:rFonts w:ascii="Times New Roman" w:hAnsi="Times New Roman" w:cs="Times New Roman"/>
          <w:sz w:val="22"/>
          <w:szCs w:val="22"/>
        </w:rPr>
      </w:pPr>
    </w:p>
    <w:p w:rsidR="00E32890" w:rsidRDefault="00E32890" w:rsidP="00E32890">
      <w:pPr>
        <w:widowControl/>
        <w:spacing w:line="200" w:lineRule="atLeast"/>
        <w:ind w:firstLine="442"/>
        <w:rPr>
          <w:sz w:val="22"/>
          <w:szCs w:val="22"/>
        </w:rPr>
      </w:pPr>
    </w:p>
    <w:p w:rsidR="00E32890" w:rsidRDefault="00E32890" w:rsidP="00E32890">
      <w:pPr>
        <w:widowControl/>
        <w:spacing w:line="200" w:lineRule="atLeast"/>
        <w:ind w:firstLine="442"/>
        <w:rPr>
          <w:sz w:val="22"/>
          <w:szCs w:val="22"/>
        </w:rPr>
      </w:pPr>
    </w:p>
    <w:p w:rsidR="00E32890" w:rsidRPr="00E32890" w:rsidRDefault="00E32890" w:rsidP="00E32890">
      <w:pPr>
        <w:widowControl/>
        <w:spacing w:line="200" w:lineRule="atLeast"/>
        <w:ind w:firstLine="442"/>
        <w:rPr>
          <w:sz w:val="22"/>
          <w:szCs w:val="22"/>
        </w:rPr>
      </w:pPr>
    </w:p>
    <w:p w:rsidR="00E32890" w:rsidRDefault="00E32890" w:rsidP="00E32890">
      <w:pPr>
        <w:spacing w:line="200" w:lineRule="atLeast"/>
        <w:ind w:firstLine="442"/>
        <w:jc w:val="center"/>
        <w:rPr>
          <w:b/>
          <w:bCs/>
          <w:sz w:val="22"/>
          <w:szCs w:val="22"/>
        </w:rPr>
      </w:pPr>
    </w:p>
    <w:p w:rsidR="00E32890" w:rsidRDefault="00EA69C5" w:rsidP="00E32890">
      <w:pPr>
        <w:spacing w:line="200" w:lineRule="atLeast"/>
        <w:ind w:firstLine="442"/>
        <w:jc w:val="center"/>
        <w:rPr>
          <w:b/>
          <w:bCs/>
          <w:sz w:val="44"/>
        </w:rPr>
      </w:pPr>
      <w:r>
        <w:rPr>
          <w:b/>
          <w:bCs/>
          <w:sz w:val="44"/>
        </w:rPr>
        <w:t xml:space="preserve">ЗАКУПОЧНАЯ </w:t>
      </w:r>
      <w:r w:rsidR="00E32890" w:rsidRPr="001A04B4">
        <w:rPr>
          <w:b/>
          <w:bCs/>
          <w:sz w:val="44"/>
        </w:rPr>
        <w:t>ДОКУМЕНТАЦИЯ</w:t>
      </w:r>
    </w:p>
    <w:p w:rsidR="00EA69C5" w:rsidRPr="002A3F41" w:rsidRDefault="00EA69C5" w:rsidP="00E32890">
      <w:pPr>
        <w:spacing w:line="200" w:lineRule="atLeast"/>
        <w:ind w:firstLine="442"/>
        <w:jc w:val="center"/>
        <w:rPr>
          <w:b/>
          <w:bCs/>
        </w:rPr>
      </w:pPr>
      <w:proofErr w:type="gramStart"/>
      <w:r w:rsidRPr="002A3F41">
        <w:rPr>
          <w:b/>
          <w:bCs/>
        </w:rPr>
        <w:t>(</w:t>
      </w:r>
      <w:r w:rsidR="00400389" w:rsidRPr="002A3F41">
        <w:rPr>
          <w:b/>
          <w:bCs/>
        </w:rPr>
        <w:t xml:space="preserve">Поставка </w:t>
      </w:r>
      <w:r w:rsidR="001A419B" w:rsidRPr="002A3F41">
        <w:rPr>
          <w:b/>
          <w:bCs/>
        </w:rPr>
        <w:t>автотранспортных средств</w:t>
      </w:r>
      <w:r w:rsidR="002A3F41" w:rsidRPr="002A3F41">
        <w:rPr>
          <w:b/>
          <w:bCs/>
        </w:rPr>
        <w:t>:</w:t>
      </w:r>
      <w:proofErr w:type="gramEnd"/>
      <w:r w:rsidR="002A3F41" w:rsidRPr="002A3F41">
        <w:rPr>
          <w:b/>
          <w:bCs/>
        </w:rPr>
        <w:t xml:space="preserve"> </w:t>
      </w:r>
      <w:proofErr w:type="gramStart"/>
      <w:r w:rsidR="002A3F41" w:rsidRPr="002A3F41">
        <w:rPr>
          <w:b/>
          <w:bCs/>
        </w:rPr>
        <w:t xml:space="preserve">Лот № 1 – </w:t>
      </w:r>
      <w:r w:rsidR="00EB623C">
        <w:rPr>
          <w:b/>
          <w:bCs/>
        </w:rPr>
        <w:t>1</w:t>
      </w:r>
      <w:r w:rsidR="002A3F41" w:rsidRPr="002A3F41">
        <w:rPr>
          <w:b/>
          <w:bCs/>
        </w:rPr>
        <w:t xml:space="preserve"> шт., Лот № 2 – </w:t>
      </w:r>
      <w:r w:rsidR="00EB623C">
        <w:rPr>
          <w:b/>
          <w:bCs/>
        </w:rPr>
        <w:t>2</w:t>
      </w:r>
      <w:r w:rsidR="002A3F41" w:rsidRPr="002A3F41">
        <w:rPr>
          <w:b/>
          <w:bCs/>
        </w:rPr>
        <w:t xml:space="preserve"> шт.)</w:t>
      </w:r>
      <w:proofErr w:type="gramEnd"/>
    </w:p>
    <w:p w:rsidR="00E32890" w:rsidRPr="00400389" w:rsidRDefault="00E32890" w:rsidP="00E32890">
      <w:pPr>
        <w:spacing w:line="200" w:lineRule="atLeast"/>
        <w:ind w:firstLine="442"/>
        <w:jc w:val="center"/>
        <w:rPr>
          <w:b/>
          <w:bCs/>
          <w:sz w:val="18"/>
          <w:szCs w:val="22"/>
        </w:rPr>
      </w:pPr>
    </w:p>
    <w:p w:rsidR="00E32890" w:rsidRDefault="00E32890" w:rsidP="00E32890">
      <w:pPr>
        <w:spacing w:line="200" w:lineRule="atLeast"/>
        <w:ind w:firstLine="442"/>
        <w:jc w:val="center"/>
        <w:rPr>
          <w:b/>
          <w:bCs/>
          <w:sz w:val="22"/>
          <w:szCs w:val="22"/>
        </w:rPr>
      </w:pPr>
    </w:p>
    <w:p w:rsidR="000230C2" w:rsidRDefault="000230C2"/>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1A04B4" w:rsidRDefault="001A04B4"/>
    <w:p w:rsidR="00E32890" w:rsidRDefault="00E32890" w:rsidP="00E32890">
      <w:pPr>
        <w:spacing w:line="200" w:lineRule="atLeast"/>
        <w:ind w:firstLine="442"/>
        <w:jc w:val="center"/>
        <w:rPr>
          <w:bCs/>
          <w:sz w:val="22"/>
          <w:szCs w:val="22"/>
        </w:rPr>
      </w:pPr>
      <w:r>
        <w:rPr>
          <w:bCs/>
          <w:sz w:val="22"/>
          <w:szCs w:val="22"/>
        </w:rPr>
        <w:t xml:space="preserve">г. </w:t>
      </w:r>
      <w:r w:rsidR="005D3233">
        <w:rPr>
          <w:bCs/>
          <w:sz w:val="22"/>
          <w:szCs w:val="22"/>
        </w:rPr>
        <w:t>Кандалакша</w:t>
      </w:r>
      <w:r>
        <w:rPr>
          <w:bCs/>
          <w:sz w:val="22"/>
          <w:szCs w:val="22"/>
        </w:rPr>
        <w:t>, 201</w:t>
      </w:r>
      <w:r w:rsidR="00400389">
        <w:rPr>
          <w:bCs/>
          <w:sz w:val="22"/>
          <w:szCs w:val="22"/>
        </w:rPr>
        <w:t>3</w:t>
      </w:r>
      <w:r>
        <w:rPr>
          <w:bCs/>
          <w:sz w:val="22"/>
          <w:szCs w:val="22"/>
        </w:rPr>
        <w:t xml:space="preserve"> год</w:t>
      </w:r>
    </w:p>
    <w:p w:rsidR="002A3F41" w:rsidRDefault="002A3F41" w:rsidP="00E32890">
      <w:pPr>
        <w:spacing w:line="200" w:lineRule="atLeast"/>
        <w:ind w:firstLine="442"/>
        <w:jc w:val="center"/>
        <w:rPr>
          <w:bCs/>
          <w:sz w:val="22"/>
          <w:szCs w:val="22"/>
        </w:rPr>
      </w:pPr>
    </w:p>
    <w:p w:rsidR="001A419B" w:rsidRDefault="001A419B" w:rsidP="00E32890">
      <w:pPr>
        <w:spacing w:line="200" w:lineRule="atLeast"/>
        <w:ind w:firstLine="442"/>
        <w:jc w:val="center"/>
        <w:rPr>
          <w:bCs/>
          <w:sz w:val="22"/>
          <w:szCs w:val="22"/>
        </w:rPr>
      </w:pPr>
    </w:p>
    <w:p w:rsidR="00E32890" w:rsidRDefault="00E32890" w:rsidP="00E32890">
      <w:pPr>
        <w:jc w:val="center"/>
        <w:rPr>
          <w:b/>
          <w:sz w:val="26"/>
          <w:szCs w:val="26"/>
        </w:rPr>
      </w:pPr>
      <w:r>
        <w:rPr>
          <w:b/>
          <w:sz w:val="26"/>
          <w:szCs w:val="26"/>
        </w:rPr>
        <w:lastRenderedPageBreak/>
        <w:t xml:space="preserve">СОДЕРЖАНИЕ </w:t>
      </w:r>
    </w:p>
    <w:p w:rsidR="00E32890" w:rsidRDefault="00EA69C5" w:rsidP="00E32890">
      <w:pPr>
        <w:jc w:val="center"/>
        <w:rPr>
          <w:b/>
          <w:sz w:val="26"/>
          <w:szCs w:val="26"/>
        </w:rPr>
      </w:pPr>
      <w:r>
        <w:rPr>
          <w:b/>
          <w:sz w:val="26"/>
          <w:szCs w:val="26"/>
        </w:rPr>
        <w:t>ЗАКУПОЧНОЙ</w:t>
      </w:r>
      <w:r w:rsidR="00E32890">
        <w:rPr>
          <w:b/>
          <w:sz w:val="26"/>
          <w:szCs w:val="26"/>
        </w:rPr>
        <w:t xml:space="preserve"> ДОКУМЕНТАЦИИ</w:t>
      </w:r>
    </w:p>
    <w:p w:rsidR="00E32890" w:rsidRDefault="00E32890" w:rsidP="00E32890">
      <w:pPr>
        <w:jc w:val="center"/>
        <w:rPr>
          <w:b/>
          <w:sz w:val="26"/>
          <w:szCs w:val="26"/>
        </w:rPr>
      </w:pPr>
    </w:p>
    <w:p w:rsidR="00E32890" w:rsidRPr="00FC0890" w:rsidRDefault="00E32890" w:rsidP="00E32890">
      <w:pPr>
        <w:jc w:val="center"/>
        <w:rPr>
          <w:sz w:val="32"/>
          <w:szCs w:val="32"/>
        </w:rPr>
      </w:pPr>
    </w:p>
    <w:p w:rsidR="00E32890" w:rsidRPr="00E32890" w:rsidRDefault="006622F5" w:rsidP="00E32890">
      <w:pPr>
        <w:pStyle w:val="12"/>
      </w:pPr>
      <w:hyperlink w:anchor="_Toc240697740" w:history="1">
        <w:r w:rsidR="00E32890" w:rsidRPr="00E32890">
          <w:rPr>
            <w:rStyle w:val="a3"/>
            <w:color w:val="auto"/>
          </w:rPr>
          <w:t>I</w:t>
        </w:r>
      </w:hyperlink>
      <w:hyperlink w:anchor="_Toc240697740" w:history="1">
        <w:r w:rsidR="00E32890" w:rsidRPr="00E32890">
          <w:rPr>
            <w:rStyle w:val="a3"/>
            <w:color w:val="auto"/>
          </w:rPr>
          <w:t xml:space="preserve">. Извещение о проведении </w:t>
        </w:r>
        <w:r w:rsidR="00EA69C5">
          <w:rPr>
            <w:rStyle w:val="a3"/>
            <w:color w:val="auto"/>
          </w:rPr>
          <w:t>запроса предложений______</w:t>
        </w:r>
        <w:r w:rsidR="00E32890" w:rsidRPr="00E32890">
          <w:rPr>
            <w:rStyle w:val="a3"/>
            <w:color w:val="auto"/>
          </w:rPr>
          <w:t>________________________3</w:t>
        </w:r>
      </w:hyperlink>
    </w:p>
    <w:p w:rsidR="00E32890" w:rsidRPr="00E32890" w:rsidRDefault="006622F5" w:rsidP="00E32890">
      <w:hyperlink w:anchor="_Toc240697741" w:history="1">
        <w:r w:rsidR="00E32890" w:rsidRPr="00E32890">
          <w:rPr>
            <w:rStyle w:val="a3"/>
            <w:color w:val="auto"/>
          </w:rPr>
          <w:t xml:space="preserve">II. Основные положения </w:t>
        </w:r>
        <w:r w:rsidR="00C2019B">
          <w:rPr>
            <w:rStyle w:val="a3"/>
            <w:color w:val="auto"/>
          </w:rPr>
          <w:t>закупочной</w:t>
        </w:r>
        <w:r w:rsidR="00E32890" w:rsidRPr="00E32890">
          <w:rPr>
            <w:rStyle w:val="a3"/>
            <w:color w:val="auto"/>
          </w:rPr>
          <w:t xml:space="preserve"> документации____________________________4</w:t>
        </w:r>
      </w:hyperlink>
    </w:p>
    <w:p w:rsidR="00E32890" w:rsidRDefault="00E32890" w:rsidP="00E32890">
      <w:r w:rsidRPr="00FC0890">
        <w:rPr>
          <w:u w:val="single"/>
        </w:rPr>
        <w:t>I</w:t>
      </w:r>
      <w:r w:rsidRPr="00FC0890">
        <w:rPr>
          <w:u w:val="single"/>
          <w:lang w:val="en-US"/>
        </w:rPr>
        <w:t>II</w:t>
      </w:r>
      <w:r w:rsidRPr="00FC0890">
        <w:rPr>
          <w:u w:val="single"/>
        </w:rPr>
        <w:t xml:space="preserve">. </w:t>
      </w:r>
      <w:r>
        <w:rPr>
          <w:u w:val="single"/>
        </w:rPr>
        <w:t xml:space="preserve">Техническое задание     </w:t>
      </w:r>
      <w:r w:rsidRPr="00FC0890">
        <w:rPr>
          <w:u w:val="single"/>
        </w:rPr>
        <w:t>________________________________________________</w:t>
      </w:r>
      <w:r>
        <w:t xml:space="preserve"> 1</w:t>
      </w:r>
      <w:r w:rsidR="00FC3164">
        <w:t>4</w:t>
      </w:r>
    </w:p>
    <w:p w:rsidR="00E32890" w:rsidRDefault="00E32890" w:rsidP="00E32890">
      <w:pPr>
        <w:pStyle w:val="12"/>
      </w:pPr>
      <w:r w:rsidRPr="00FC0890">
        <w:rPr>
          <w:u w:val="single"/>
        </w:rPr>
        <w:t>V. Образцы форм_________________________________________________________</w:t>
      </w:r>
      <w:r w:rsidR="002A3F41">
        <w:t>22</w:t>
      </w:r>
    </w:p>
    <w:p w:rsidR="00E32890" w:rsidRDefault="00E32890" w:rsidP="00E32890">
      <w:pPr>
        <w:pStyle w:val="12"/>
      </w:pPr>
      <w:r w:rsidRPr="00FC0890">
        <w:rPr>
          <w:u w:val="single"/>
        </w:rPr>
        <w:t>VI. Проект договора______________________________________________________</w:t>
      </w:r>
      <w:r>
        <w:t>2</w:t>
      </w:r>
      <w:r w:rsidR="002A3F41">
        <w:t>9</w:t>
      </w:r>
    </w:p>
    <w:p w:rsidR="00E32890" w:rsidRDefault="00E32890" w:rsidP="00E32890">
      <w:pPr>
        <w:pStyle w:val="12"/>
      </w:pPr>
    </w:p>
    <w:p w:rsidR="00E32890" w:rsidRDefault="00E32890" w:rsidP="00E32890">
      <w:pPr>
        <w:pStyle w:val="12"/>
      </w:pPr>
    </w:p>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E32890" w:rsidRDefault="00E32890"/>
    <w:p w:rsidR="00400389" w:rsidRDefault="00400389"/>
    <w:p w:rsidR="00400389" w:rsidRDefault="00400389"/>
    <w:p w:rsidR="00E32890" w:rsidRDefault="00E32890"/>
    <w:p w:rsidR="00941087" w:rsidRDefault="00941087"/>
    <w:p w:rsidR="00E32890" w:rsidRDefault="00E32890"/>
    <w:p w:rsidR="005C6F62" w:rsidRDefault="005C6F62" w:rsidP="005C6F62">
      <w:pPr>
        <w:spacing w:line="100" w:lineRule="atLeast"/>
        <w:jc w:val="center"/>
        <w:rPr>
          <w:rStyle w:val="fc1240913343625-0"/>
          <w:b/>
          <w:bCs/>
          <w:sz w:val="22"/>
          <w:szCs w:val="22"/>
        </w:rPr>
      </w:pPr>
      <w:r>
        <w:rPr>
          <w:rStyle w:val="fc1240913343625-0"/>
          <w:b/>
          <w:bCs/>
          <w:sz w:val="22"/>
          <w:szCs w:val="22"/>
        </w:rPr>
        <w:lastRenderedPageBreak/>
        <w:t xml:space="preserve">ИЗВЕЩЕНИЕ О ПРОВЕДЕНИИ ЗАПРОСА ПРЕДЛОЖЕНИЙ </w:t>
      </w:r>
    </w:p>
    <w:p w:rsidR="005C6F62" w:rsidRDefault="005C6F62" w:rsidP="005C6F62">
      <w:pPr>
        <w:spacing w:line="100" w:lineRule="atLeast"/>
        <w:jc w:val="center"/>
        <w:rPr>
          <w:rStyle w:val="fc1240913343625-0"/>
          <w:b/>
          <w:bCs/>
          <w:sz w:val="22"/>
          <w:szCs w:val="22"/>
        </w:rPr>
      </w:pPr>
    </w:p>
    <w:p w:rsidR="005C6F62" w:rsidRDefault="005C6F62" w:rsidP="005C6F62">
      <w:pPr>
        <w:pStyle w:val="ConsNormal"/>
        <w:spacing w:line="100" w:lineRule="atLeast"/>
        <w:ind w:right="0" w:firstLine="0"/>
        <w:jc w:val="both"/>
        <w:rPr>
          <w:rFonts w:ascii="Times New Roman" w:hAnsi="Times New Roman" w:cs="Times New Roman"/>
          <w:sz w:val="24"/>
          <w:szCs w:val="24"/>
        </w:rPr>
      </w:pPr>
    </w:p>
    <w:p w:rsidR="005C6F62" w:rsidRDefault="005C6F62" w:rsidP="005C6F62">
      <w:pPr>
        <w:pStyle w:val="ConsNormal"/>
        <w:spacing w:line="100" w:lineRule="atLeast"/>
        <w:ind w:right="0" w:firstLine="0"/>
        <w:jc w:val="both"/>
        <w:rPr>
          <w:rStyle w:val="fc1240913343625-4"/>
        </w:rPr>
      </w:pPr>
      <w:r>
        <w:rPr>
          <w:rFonts w:ascii="Times New Roman" w:hAnsi="Times New Roman" w:cs="Times New Roman"/>
          <w:b/>
          <w:bCs/>
        </w:rPr>
        <w:t>Заказчик:</w:t>
      </w:r>
      <w:r>
        <w:rPr>
          <w:rFonts w:ascii="Times New Roman" w:hAnsi="Times New Roman" w:cs="Times New Roman"/>
        </w:rPr>
        <w:t xml:space="preserve"> </w:t>
      </w:r>
      <w:r>
        <w:rPr>
          <w:rStyle w:val="fc1240913343625-4"/>
          <w:rFonts w:ascii="Times New Roman" w:hAnsi="Times New Roman" w:cs="Times New Roman"/>
        </w:rPr>
        <w:t>Открытое акционерное общество «</w:t>
      </w:r>
      <w:proofErr w:type="gramStart"/>
      <w:r>
        <w:rPr>
          <w:rStyle w:val="fc1240913343625-4"/>
          <w:rFonts w:ascii="Times New Roman" w:hAnsi="Times New Roman" w:cs="Times New Roman"/>
        </w:rPr>
        <w:t>Кандалакшская</w:t>
      </w:r>
      <w:proofErr w:type="gramEnd"/>
      <w:r>
        <w:rPr>
          <w:rStyle w:val="fc1240913343625-4"/>
          <w:rFonts w:ascii="Times New Roman" w:hAnsi="Times New Roman" w:cs="Times New Roman"/>
        </w:rPr>
        <w:t xml:space="preserve"> </w:t>
      </w:r>
      <w:proofErr w:type="spellStart"/>
      <w:r>
        <w:rPr>
          <w:rStyle w:val="fc1240913343625-4"/>
          <w:rFonts w:ascii="Times New Roman" w:hAnsi="Times New Roman" w:cs="Times New Roman"/>
        </w:rPr>
        <w:t>горэлектросеть</w:t>
      </w:r>
      <w:proofErr w:type="spellEnd"/>
      <w:r>
        <w:rPr>
          <w:rStyle w:val="fc1240913343625-4"/>
          <w:rFonts w:ascii="Times New Roman" w:hAnsi="Times New Roman" w:cs="Times New Roman"/>
        </w:rPr>
        <w:t>» (ОАО «КГЭС»).</w:t>
      </w:r>
    </w:p>
    <w:p w:rsidR="005C6F62" w:rsidRDefault="005C6F62" w:rsidP="005C6F62">
      <w:pPr>
        <w:pStyle w:val="ConsNormal"/>
        <w:spacing w:line="100" w:lineRule="atLeast"/>
        <w:ind w:right="0" w:firstLine="0"/>
        <w:jc w:val="both"/>
      </w:pPr>
    </w:p>
    <w:p w:rsidR="005C6F62" w:rsidRDefault="005C6F62" w:rsidP="005C6F62">
      <w:pPr>
        <w:pStyle w:val="ConsNormal"/>
        <w:spacing w:line="100" w:lineRule="atLeast"/>
        <w:ind w:right="0" w:firstLine="0"/>
        <w:jc w:val="both"/>
        <w:rPr>
          <w:rStyle w:val="fc1240913343625-4"/>
          <w:color w:val="002060"/>
        </w:rPr>
      </w:pPr>
      <w:r>
        <w:rPr>
          <w:rStyle w:val="fc1240913343625-4"/>
          <w:rFonts w:ascii="Times New Roman" w:hAnsi="Times New Roman" w:cs="Times New Roman"/>
          <w:b/>
          <w:bCs/>
        </w:rPr>
        <w:t>Форма торгов:</w:t>
      </w:r>
      <w:r>
        <w:rPr>
          <w:rStyle w:val="fc1240913343625-4"/>
          <w:rFonts w:ascii="Times New Roman" w:hAnsi="Times New Roman" w:cs="Times New Roman"/>
        </w:rPr>
        <w:t xml:space="preserve"> запрос предложений.</w:t>
      </w:r>
    </w:p>
    <w:p w:rsidR="005C6F62" w:rsidRDefault="005C6F62" w:rsidP="005C6F62">
      <w:pPr>
        <w:pStyle w:val="ConsNormal"/>
        <w:spacing w:line="100" w:lineRule="atLeast"/>
        <w:ind w:right="0" w:firstLine="0"/>
        <w:jc w:val="both"/>
      </w:pPr>
    </w:p>
    <w:p w:rsidR="005C6F62" w:rsidRDefault="005C6F62" w:rsidP="005C6F62">
      <w:pPr>
        <w:pStyle w:val="ConsNormal"/>
        <w:spacing w:line="100" w:lineRule="atLeast"/>
        <w:ind w:right="0" w:firstLine="0"/>
        <w:jc w:val="both"/>
        <w:rPr>
          <w:rStyle w:val="fc1240913343625-4"/>
        </w:rPr>
      </w:pPr>
      <w:r>
        <w:rPr>
          <w:rStyle w:val="fc1240913343625-4"/>
          <w:rFonts w:ascii="Times New Roman" w:hAnsi="Times New Roman" w:cs="Times New Roman"/>
          <w:b/>
          <w:bCs/>
        </w:rPr>
        <w:t>Местонахождение, почтовый адрес:</w:t>
      </w:r>
      <w:r>
        <w:rPr>
          <w:rStyle w:val="fc1240913343625-4"/>
          <w:rFonts w:ascii="Times New Roman" w:hAnsi="Times New Roman" w:cs="Times New Roman"/>
        </w:rPr>
        <w:t xml:space="preserve">  184041, </w:t>
      </w:r>
      <w:r>
        <w:rPr>
          <w:rStyle w:val="fc1240913343625-3"/>
          <w:rFonts w:ascii="Times New Roman" w:hAnsi="Times New Roman" w:cs="Times New Roman"/>
        </w:rPr>
        <w:t xml:space="preserve">город Кандалакша, улица </w:t>
      </w:r>
      <w:proofErr w:type="spellStart"/>
      <w:r>
        <w:rPr>
          <w:rStyle w:val="fc1240913343625-3"/>
          <w:rFonts w:ascii="Times New Roman" w:hAnsi="Times New Roman" w:cs="Times New Roman"/>
        </w:rPr>
        <w:t>Спекова</w:t>
      </w:r>
      <w:proofErr w:type="spellEnd"/>
      <w:r>
        <w:rPr>
          <w:rStyle w:val="fc1240913343625-3"/>
          <w:rFonts w:ascii="Times New Roman" w:hAnsi="Times New Roman" w:cs="Times New Roman"/>
        </w:rPr>
        <w:t xml:space="preserve">, дом 71,  тел. (81533)9-94-24, 2-06-30, </w:t>
      </w:r>
      <w:hyperlink r:id="rId8" w:history="1">
        <w:r>
          <w:rPr>
            <w:rStyle w:val="a3"/>
            <w:rFonts w:ascii="Times New Roman" w:hAnsi="Times New Roman" w:cs="Times New Roman"/>
          </w:rPr>
          <w:t>www.</w:t>
        </w:r>
        <w:r>
          <w:rPr>
            <w:rStyle w:val="a3"/>
            <w:rFonts w:ascii="Times New Roman" w:hAnsi="Times New Roman" w:cs="Times New Roman"/>
            <w:lang w:val="en-US"/>
          </w:rPr>
          <w:t>kges</w:t>
        </w:r>
        <w:r>
          <w:rPr>
            <w:rStyle w:val="a3"/>
            <w:rFonts w:ascii="Times New Roman" w:hAnsi="Times New Roman" w:cs="Times New Roman"/>
          </w:rPr>
          <w:t>-</w:t>
        </w:r>
        <w:r>
          <w:rPr>
            <w:rStyle w:val="a3"/>
            <w:rFonts w:ascii="Times New Roman" w:hAnsi="Times New Roman" w:cs="Times New Roman"/>
            <w:lang w:val="en-US"/>
          </w:rPr>
          <w:t>kanda</w:t>
        </w:r>
        <w:r>
          <w:rPr>
            <w:rStyle w:val="a3"/>
            <w:rFonts w:ascii="Times New Roman" w:hAnsi="Times New Roman" w:cs="Times New Roman"/>
          </w:rPr>
          <w:t>.</w:t>
        </w:r>
        <w:proofErr w:type="spellStart"/>
        <w:r>
          <w:rPr>
            <w:rStyle w:val="a3"/>
            <w:rFonts w:ascii="Times New Roman" w:hAnsi="Times New Roman" w:cs="Times New Roman"/>
          </w:rPr>
          <w:t>ru</w:t>
        </w:r>
        <w:proofErr w:type="spellEnd"/>
      </w:hyperlink>
      <w:r>
        <w:rPr>
          <w:rStyle w:val="fc1240913343625-4"/>
          <w:rFonts w:ascii="Times New Roman" w:hAnsi="Times New Roman" w:cs="Times New Roman"/>
        </w:rPr>
        <w:t xml:space="preserve">. </w:t>
      </w:r>
    </w:p>
    <w:p w:rsidR="005C6F62" w:rsidRDefault="005C6F62" w:rsidP="005C6F62">
      <w:pPr>
        <w:pStyle w:val="ConsNormal"/>
        <w:spacing w:line="100" w:lineRule="atLeast"/>
        <w:ind w:right="0" w:firstLine="0"/>
        <w:jc w:val="both"/>
      </w:pPr>
    </w:p>
    <w:p w:rsidR="005C6F62" w:rsidRDefault="005C6F62" w:rsidP="005C6F62">
      <w:pPr>
        <w:pStyle w:val="ConsNormal"/>
        <w:spacing w:line="100" w:lineRule="atLeast"/>
        <w:ind w:right="0" w:firstLine="0"/>
        <w:jc w:val="both"/>
        <w:rPr>
          <w:rStyle w:val="fc1240913343625-4"/>
        </w:rPr>
      </w:pPr>
      <w:r>
        <w:rPr>
          <w:rStyle w:val="fc1240913343625-4"/>
          <w:rFonts w:ascii="Times New Roman" w:hAnsi="Times New Roman" w:cs="Times New Roman"/>
          <w:b/>
          <w:bCs/>
        </w:rPr>
        <w:t>Предмет договора:</w:t>
      </w:r>
      <w:r>
        <w:rPr>
          <w:rStyle w:val="fc1240913343625-4"/>
          <w:rFonts w:ascii="Times New Roman" w:hAnsi="Times New Roman" w:cs="Times New Roman"/>
        </w:rPr>
        <w:t xml:space="preserve"> </w:t>
      </w:r>
    </w:p>
    <w:p w:rsidR="005C6F62" w:rsidRDefault="005C6F62" w:rsidP="005C6F62">
      <w:pPr>
        <w:pStyle w:val="ConsNormal"/>
        <w:spacing w:line="100" w:lineRule="atLeast"/>
        <w:ind w:right="0" w:firstLine="0"/>
        <w:jc w:val="both"/>
        <w:rPr>
          <w:rStyle w:val="fc1240913343625-4"/>
          <w:rFonts w:ascii="Times New Roman" w:hAnsi="Times New Roman" w:cs="Times New Roman"/>
        </w:rPr>
      </w:pPr>
      <w:r>
        <w:rPr>
          <w:rStyle w:val="fc1240913343625-4"/>
          <w:rFonts w:ascii="Times New Roman" w:hAnsi="Times New Roman" w:cs="Times New Roman"/>
        </w:rPr>
        <w:t>Лот № 1 - поставка автотранспортных сре</w:t>
      </w:r>
      <w:proofErr w:type="gramStart"/>
      <w:r>
        <w:rPr>
          <w:rStyle w:val="fc1240913343625-4"/>
          <w:rFonts w:ascii="Times New Roman" w:hAnsi="Times New Roman" w:cs="Times New Roman"/>
        </w:rPr>
        <w:t>дств в к</w:t>
      </w:r>
      <w:proofErr w:type="gramEnd"/>
      <w:r>
        <w:rPr>
          <w:rStyle w:val="fc1240913343625-4"/>
          <w:rFonts w:ascii="Times New Roman" w:hAnsi="Times New Roman" w:cs="Times New Roman"/>
        </w:rPr>
        <w:t xml:space="preserve">оличестве </w:t>
      </w:r>
      <w:r w:rsidR="0091133E">
        <w:rPr>
          <w:rStyle w:val="fc1240913343625-4"/>
          <w:rFonts w:ascii="Times New Roman" w:hAnsi="Times New Roman" w:cs="Times New Roman"/>
        </w:rPr>
        <w:t>1</w:t>
      </w:r>
      <w:r>
        <w:rPr>
          <w:rStyle w:val="fc1240913343625-4"/>
          <w:rFonts w:ascii="Times New Roman" w:hAnsi="Times New Roman" w:cs="Times New Roman"/>
        </w:rPr>
        <w:t xml:space="preserve"> шт.</w:t>
      </w:r>
    </w:p>
    <w:p w:rsidR="005C6F62" w:rsidRDefault="005C6F62" w:rsidP="005C6F62">
      <w:pPr>
        <w:pStyle w:val="ConsNormal"/>
        <w:spacing w:line="100" w:lineRule="atLeast"/>
        <w:ind w:right="0" w:firstLine="0"/>
        <w:jc w:val="both"/>
        <w:rPr>
          <w:rStyle w:val="fc1240913343625-4"/>
          <w:rFonts w:ascii="Times New Roman" w:hAnsi="Times New Roman" w:cs="Times New Roman"/>
        </w:rPr>
      </w:pPr>
      <w:r>
        <w:rPr>
          <w:rStyle w:val="fc1240913343625-4"/>
          <w:rFonts w:ascii="Times New Roman" w:hAnsi="Times New Roman" w:cs="Times New Roman"/>
        </w:rPr>
        <w:t>Лот № 2 - поставка автотранспортных сре</w:t>
      </w:r>
      <w:proofErr w:type="gramStart"/>
      <w:r>
        <w:rPr>
          <w:rStyle w:val="fc1240913343625-4"/>
          <w:rFonts w:ascii="Times New Roman" w:hAnsi="Times New Roman" w:cs="Times New Roman"/>
        </w:rPr>
        <w:t>дств в к</w:t>
      </w:r>
      <w:proofErr w:type="gramEnd"/>
      <w:r>
        <w:rPr>
          <w:rStyle w:val="fc1240913343625-4"/>
          <w:rFonts w:ascii="Times New Roman" w:hAnsi="Times New Roman" w:cs="Times New Roman"/>
        </w:rPr>
        <w:t xml:space="preserve">оличестве </w:t>
      </w:r>
      <w:r w:rsidR="0091133E">
        <w:rPr>
          <w:rStyle w:val="fc1240913343625-4"/>
          <w:rFonts w:ascii="Times New Roman" w:hAnsi="Times New Roman" w:cs="Times New Roman"/>
        </w:rPr>
        <w:t>2</w:t>
      </w:r>
      <w:r>
        <w:rPr>
          <w:rStyle w:val="fc1240913343625-4"/>
          <w:rFonts w:ascii="Times New Roman" w:hAnsi="Times New Roman" w:cs="Times New Roman"/>
        </w:rPr>
        <w:t xml:space="preserve"> шт.</w:t>
      </w:r>
    </w:p>
    <w:p w:rsidR="005C6F62" w:rsidRDefault="005C6F62" w:rsidP="005C6F62">
      <w:pPr>
        <w:pStyle w:val="ConsNormal"/>
        <w:spacing w:line="100" w:lineRule="atLeast"/>
        <w:ind w:right="0" w:firstLine="0"/>
        <w:jc w:val="both"/>
        <w:rPr>
          <w:rStyle w:val="fc1240913343625-4"/>
          <w:rFonts w:ascii="Times New Roman" w:hAnsi="Times New Roman" w:cs="Times New Roman"/>
        </w:rPr>
      </w:pPr>
    </w:p>
    <w:p w:rsidR="005C6F62" w:rsidRDefault="005C6F62" w:rsidP="005C6F62">
      <w:pPr>
        <w:spacing w:line="100" w:lineRule="atLeast"/>
        <w:jc w:val="both"/>
        <w:rPr>
          <w:rStyle w:val="fc1240913343625-4"/>
          <w:b/>
          <w:sz w:val="22"/>
          <w:szCs w:val="22"/>
        </w:rPr>
      </w:pPr>
      <w:r>
        <w:rPr>
          <w:rStyle w:val="fc1240913343625-4"/>
          <w:b/>
          <w:sz w:val="22"/>
          <w:szCs w:val="22"/>
        </w:rPr>
        <w:t xml:space="preserve">Начальная (максимальная) цена договора: </w:t>
      </w:r>
    </w:p>
    <w:p w:rsidR="005C6F62" w:rsidRDefault="005C6F62" w:rsidP="005C6F62">
      <w:pPr>
        <w:tabs>
          <w:tab w:val="left" w:pos="5655"/>
        </w:tabs>
        <w:spacing w:line="100" w:lineRule="atLeast"/>
        <w:jc w:val="both"/>
      </w:pPr>
      <w:r>
        <w:rPr>
          <w:sz w:val="22"/>
          <w:szCs w:val="22"/>
        </w:rPr>
        <w:t>Лот № 1 – 4</w:t>
      </w:r>
      <w:r w:rsidR="00082481">
        <w:rPr>
          <w:sz w:val="22"/>
          <w:szCs w:val="22"/>
        </w:rPr>
        <w:t>90</w:t>
      </w:r>
      <w:r>
        <w:rPr>
          <w:sz w:val="22"/>
          <w:szCs w:val="22"/>
        </w:rPr>
        <w:t xml:space="preserve"> 000 (четыреста семьдесят шесть тысяч) рублей 00 копеек, с учетом НДС. </w:t>
      </w:r>
    </w:p>
    <w:p w:rsidR="005C6F62" w:rsidRDefault="005C6F62" w:rsidP="005C6F62">
      <w:pPr>
        <w:tabs>
          <w:tab w:val="left" w:pos="5655"/>
        </w:tabs>
        <w:spacing w:line="100" w:lineRule="atLeast"/>
        <w:jc w:val="both"/>
        <w:rPr>
          <w:sz w:val="22"/>
          <w:szCs w:val="22"/>
        </w:rPr>
      </w:pPr>
      <w:r>
        <w:rPr>
          <w:sz w:val="22"/>
          <w:szCs w:val="22"/>
        </w:rPr>
        <w:t xml:space="preserve">Лот № 2 – </w:t>
      </w:r>
      <w:r w:rsidR="00227CEA">
        <w:rPr>
          <w:sz w:val="22"/>
          <w:szCs w:val="22"/>
        </w:rPr>
        <w:t>493</w:t>
      </w:r>
      <w:r>
        <w:rPr>
          <w:sz w:val="22"/>
          <w:szCs w:val="22"/>
        </w:rPr>
        <w:t xml:space="preserve"> 000 (четыреста </w:t>
      </w:r>
      <w:r w:rsidR="00227CEA">
        <w:rPr>
          <w:sz w:val="22"/>
          <w:szCs w:val="22"/>
        </w:rPr>
        <w:t>девяносто три</w:t>
      </w:r>
      <w:r>
        <w:rPr>
          <w:sz w:val="22"/>
          <w:szCs w:val="22"/>
        </w:rPr>
        <w:t xml:space="preserve"> тысяч</w:t>
      </w:r>
      <w:r w:rsidR="00227CEA">
        <w:rPr>
          <w:sz w:val="22"/>
          <w:szCs w:val="22"/>
        </w:rPr>
        <w:t>и</w:t>
      </w:r>
      <w:r>
        <w:rPr>
          <w:sz w:val="22"/>
          <w:szCs w:val="22"/>
        </w:rPr>
        <w:t>) рублей 00 копеек, с учетом НДС.</w:t>
      </w:r>
    </w:p>
    <w:p w:rsidR="005C6F62" w:rsidRDefault="005C6F62" w:rsidP="005C6F62">
      <w:pPr>
        <w:tabs>
          <w:tab w:val="left" w:pos="5655"/>
        </w:tabs>
        <w:spacing w:line="100" w:lineRule="atLeast"/>
        <w:jc w:val="both"/>
        <w:rPr>
          <w:sz w:val="22"/>
          <w:szCs w:val="22"/>
        </w:rPr>
      </w:pPr>
      <w:r>
        <w:rPr>
          <w:sz w:val="22"/>
          <w:szCs w:val="22"/>
        </w:rPr>
        <w:tab/>
      </w:r>
    </w:p>
    <w:p w:rsidR="005C6F62" w:rsidRDefault="005C6F62" w:rsidP="005C6F62">
      <w:pPr>
        <w:spacing w:line="100" w:lineRule="atLeast"/>
        <w:jc w:val="both"/>
        <w:rPr>
          <w:rStyle w:val="fc1240913343625-4"/>
          <w:b/>
          <w:bCs/>
        </w:rPr>
      </w:pPr>
      <w:r>
        <w:rPr>
          <w:rStyle w:val="fc1240913343625-4"/>
          <w:b/>
          <w:bCs/>
          <w:sz w:val="22"/>
          <w:szCs w:val="22"/>
        </w:rPr>
        <w:t xml:space="preserve">Место поставки: </w:t>
      </w:r>
    </w:p>
    <w:p w:rsidR="005C6F62" w:rsidRDefault="005C6F62" w:rsidP="005C6F62">
      <w:pPr>
        <w:spacing w:line="100" w:lineRule="atLeast"/>
        <w:jc w:val="both"/>
        <w:rPr>
          <w:rStyle w:val="fc1240913343625-4"/>
          <w:sz w:val="22"/>
          <w:szCs w:val="22"/>
        </w:rPr>
      </w:pPr>
      <w:r>
        <w:rPr>
          <w:rStyle w:val="fc1240913343625-4"/>
          <w:bCs/>
          <w:sz w:val="22"/>
          <w:szCs w:val="22"/>
        </w:rPr>
        <w:t>Лот № 1</w:t>
      </w:r>
      <w:r>
        <w:rPr>
          <w:rStyle w:val="fc1240913343625-4"/>
          <w:b/>
          <w:bCs/>
          <w:sz w:val="22"/>
          <w:szCs w:val="22"/>
        </w:rPr>
        <w:t xml:space="preserve"> - </w:t>
      </w:r>
      <w:r>
        <w:rPr>
          <w:rStyle w:val="fc1240913343625-4"/>
          <w:sz w:val="22"/>
          <w:szCs w:val="22"/>
        </w:rPr>
        <w:t xml:space="preserve">город Кандалакша, ул. </w:t>
      </w:r>
      <w:proofErr w:type="spellStart"/>
      <w:r>
        <w:rPr>
          <w:rStyle w:val="fc1240913343625-4"/>
          <w:sz w:val="22"/>
          <w:szCs w:val="22"/>
        </w:rPr>
        <w:t>Спекова</w:t>
      </w:r>
      <w:proofErr w:type="spellEnd"/>
      <w:r>
        <w:rPr>
          <w:rStyle w:val="fc1240913343625-4"/>
          <w:sz w:val="22"/>
          <w:szCs w:val="22"/>
        </w:rPr>
        <w:t>, д. 71.</w:t>
      </w:r>
    </w:p>
    <w:p w:rsidR="005C6F62" w:rsidRDefault="005C6F62" w:rsidP="005C6F62">
      <w:pPr>
        <w:pStyle w:val="ConsNormal"/>
        <w:spacing w:line="100" w:lineRule="atLeast"/>
        <w:ind w:right="0" w:firstLine="0"/>
        <w:jc w:val="both"/>
        <w:rPr>
          <w:rStyle w:val="fc1240913343625-4"/>
          <w:rFonts w:ascii="Times New Roman" w:hAnsi="Times New Roman" w:cs="Times New Roman"/>
        </w:rPr>
      </w:pPr>
      <w:r>
        <w:rPr>
          <w:rStyle w:val="fc1240913343625-4"/>
          <w:rFonts w:ascii="Times New Roman" w:hAnsi="Times New Roman" w:cs="Times New Roman"/>
        </w:rPr>
        <w:t xml:space="preserve">Лот № 2 - город Кандалакша, ул. </w:t>
      </w:r>
      <w:proofErr w:type="spellStart"/>
      <w:r>
        <w:rPr>
          <w:rStyle w:val="fc1240913343625-4"/>
          <w:rFonts w:ascii="Times New Roman" w:hAnsi="Times New Roman" w:cs="Times New Roman"/>
        </w:rPr>
        <w:t>Спекова</w:t>
      </w:r>
      <w:proofErr w:type="spellEnd"/>
      <w:r>
        <w:rPr>
          <w:rStyle w:val="fc1240913343625-4"/>
          <w:rFonts w:ascii="Times New Roman" w:hAnsi="Times New Roman" w:cs="Times New Roman"/>
        </w:rPr>
        <w:t>, д. 71.</w:t>
      </w:r>
    </w:p>
    <w:p w:rsidR="005C6F62" w:rsidRDefault="005C6F62" w:rsidP="005C6F62">
      <w:pPr>
        <w:spacing w:line="100" w:lineRule="atLeast"/>
        <w:jc w:val="both"/>
        <w:rPr>
          <w:sz w:val="22"/>
          <w:szCs w:val="22"/>
        </w:rPr>
      </w:pPr>
    </w:p>
    <w:p w:rsidR="005C6F62" w:rsidRDefault="005C6F62" w:rsidP="005C6F62">
      <w:pPr>
        <w:spacing w:line="100" w:lineRule="atLeast"/>
        <w:jc w:val="both"/>
        <w:rPr>
          <w:rStyle w:val="fc1240913343625-4"/>
        </w:rPr>
      </w:pPr>
      <w:r>
        <w:rPr>
          <w:rStyle w:val="fc1240913343625-4"/>
          <w:b/>
          <w:bCs/>
          <w:sz w:val="22"/>
          <w:szCs w:val="22"/>
        </w:rPr>
        <w:t>Срок поставки</w:t>
      </w:r>
      <w:r>
        <w:rPr>
          <w:rStyle w:val="fc1240913343625-4"/>
          <w:bCs/>
          <w:sz w:val="22"/>
          <w:szCs w:val="22"/>
        </w:rPr>
        <w:t>: 20 (двадцать) рабочих дней.</w:t>
      </w:r>
    </w:p>
    <w:p w:rsidR="005C6F62" w:rsidRDefault="005C6F62" w:rsidP="005C6F62">
      <w:pPr>
        <w:spacing w:line="100" w:lineRule="atLeast"/>
        <w:jc w:val="both"/>
      </w:pPr>
    </w:p>
    <w:p w:rsidR="005C6F62" w:rsidRDefault="005C6F62" w:rsidP="005C6F62">
      <w:pPr>
        <w:spacing w:line="100" w:lineRule="atLeast"/>
        <w:jc w:val="both"/>
        <w:rPr>
          <w:rStyle w:val="fc1240913343625-4"/>
          <w:color w:val="FF0000"/>
          <w:sz w:val="20"/>
        </w:rPr>
      </w:pPr>
      <w:proofErr w:type="gramStart"/>
      <w:r>
        <w:rPr>
          <w:rStyle w:val="fc1240913343625-4"/>
          <w:b/>
          <w:bCs/>
          <w:sz w:val="22"/>
          <w:szCs w:val="22"/>
        </w:rPr>
        <w:t>Закупочная документация</w:t>
      </w:r>
      <w:r>
        <w:rPr>
          <w:rStyle w:val="fc1240913343625-4"/>
          <w:sz w:val="22"/>
          <w:szCs w:val="22"/>
        </w:rPr>
        <w:t xml:space="preserve"> предоставляется по письменному запросу любого заинтересованного лица</w:t>
      </w:r>
      <w:r>
        <w:rPr>
          <w:rStyle w:val="fc1240913343625-4"/>
          <w:color w:val="000000"/>
          <w:sz w:val="22"/>
          <w:szCs w:val="22"/>
        </w:rPr>
        <w:t xml:space="preserve"> с </w:t>
      </w:r>
      <w:r>
        <w:rPr>
          <w:rStyle w:val="fc1240913343625-4"/>
          <w:sz w:val="22"/>
          <w:szCs w:val="22"/>
        </w:rPr>
        <w:t>«1</w:t>
      </w:r>
      <w:r w:rsidR="00BB5150">
        <w:rPr>
          <w:rStyle w:val="fc1240913343625-4"/>
          <w:sz w:val="22"/>
          <w:szCs w:val="22"/>
        </w:rPr>
        <w:t>7</w:t>
      </w:r>
      <w:r>
        <w:rPr>
          <w:rStyle w:val="fc1240913343625-4"/>
          <w:sz w:val="22"/>
          <w:szCs w:val="22"/>
        </w:rPr>
        <w:t xml:space="preserve">» декабря  2013г., по адресу: г. Кандалакша, ул. </w:t>
      </w:r>
      <w:proofErr w:type="spellStart"/>
      <w:r>
        <w:rPr>
          <w:rStyle w:val="fc1240913343625-4"/>
          <w:sz w:val="22"/>
          <w:szCs w:val="22"/>
        </w:rPr>
        <w:t>Спекова</w:t>
      </w:r>
      <w:proofErr w:type="spellEnd"/>
      <w:r>
        <w:rPr>
          <w:rStyle w:val="fc1240913343625-4"/>
          <w:sz w:val="22"/>
          <w:szCs w:val="22"/>
        </w:rPr>
        <w:t xml:space="preserve">, д. 71, с 09.00 до 16.30, перерыв на обед с 12.00 до 13.00, суббота, воскресенье выходной, бесплатно и также размещена на официальном сайте Российской Федерации - </w:t>
      </w:r>
      <w:r>
        <w:rPr>
          <w:rStyle w:val="fc1240913343625-4"/>
          <w:color w:val="002060"/>
          <w:sz w:val="22"/>
          <w:szCs w:val="22"/>
          <w:lang w:val="en-US"/>
        </w:rPr>
        <w:t>www</w:t>
      </w:r>
      <w:r>
        <w:rPr>
          <w:rStyle w:val="fc1240913343625-4"/>
          <w:color w:val="002060"/>
          <w:sz w:val="22"/>
          <w:szCs w:val="22"/>
        </w:rPr>
        <w:t>.</w:t>
      </w:r>
      <w:proofErr w:type="spellStart"/>
      <w:r>
        <w:rPr>
          <w:rStyle w:val="fc1240913343625-4"/>
          <w:color w:val="002060"/>
          <w:sz w:val="22"/>
          <w:szCs w:val="22"/>
          <w:lang w:val="en-US"/>
        </w:rPr>
        <w:t>zakupki</w:t>
      </w:r>
      <w:proofErr w:type="spellEnd"/>
      <w:r>
        <w:rPr>
          <w:rStyle w:val="fc1240913343625-4"/>
          <w:color w:val="002060"/>
          <w:sz w:val="22"/>
          <w:szCs w:val="22"/>
        </w:rPr>
        <w:t>.</w:t>
      </w:r>
      <w:proofErr w:type="spellStart"/>
      <w:r>
        <w:rPr>
          <w:rStyle w:val="fc1240913343625-4"/>
          <w:color w:val="002060"/>
          <w:sz w:val="22"/>
          <w:szCs w:val="22"/>
          <w:lang w:val="en-US"/>
        </w:rPr>
        <w:t>gov</w:t>
      </w:r>
      <w:proofErr w:type="spellEnd"/>
      <w:r>
        <w:rPr>
          <w:rStyle w:val="fc1240913343625-4"/>
          <w:color w:val="002060"/>
          <w:sz w:val="22"/>
          <w:szCs w:val="22"/>
        </w:rPr>
        <w:t>.</w:t>
      </w:r>
      <w:proofErr w:type="spellStart"/>
      <w:r>
        <w:rPr>
          <w:rStyle w:val="fc1240913343625-4"/>
          <w:color w:val="002060"/>
          <w:sz w:val="22"/>
          <w:szCs w:val="22"/>
          <w:lang w:val="en-US"/>
        </w:rPr>
        <w:t>ru</w:t>
      </w:r>
      <w:proofErr w:type="spellEnd"/>
      <w:r>
        <w:rPr>
          <w:rStyle w:val="fc1240913343625-4"/>
          <w:sz w:val="22"/>
          <w:szCs w:val="22"/>
        </w:rPr>
        <w:t xml:space="preserve">, на официальном сайте ОАО «Кандалакшская </w:t>
      </w:r>
      <w:proofErr w:type="spellStart"/>
      <w:r>
        <w:rPr>
          <w:rStyle w:val="fc1240913343625-4"/>
          <w:sz w:val="22"/>
          <w:szCs w:val="22"/>
        </w:rPr>
        <w:t>горэлектросеть</w:t>
      </w:r>
      <w:proofErr w:type="spellEnd"/>
      <w:r>
        <w:rPr>
          <w:rStyle w:val="fc1240913343625-4"/>
          <w:sz w:val="22"/>
          <w:szCs w:val="22"/>
        </w:rPr>
        <w:t xml:space="preserve">» - </w:t>
      </w:r>
      <w:hyperlink w:history="1">
        <w:proofErr w:type="spellStart"/>
        <w:r>
          <w:rPr>
            <w:rStyle w:val="a3"/>
            <w:sz w:val="22"/>
            <w:szCs w:val="22"/>
          </w:rPr>
          <w:t>www</w:t>
        </w:r>
        <w:proofErr w:type="spellEnd"/>
        <w:r>
          <w:rPr>
            <w:rStyle w:val="a3"/>
            <w:sz w:val="22"/>
            <w:szCs w:val="22"/>
          </w:rPr>
          <w:t xml:space="preserve">. </w:t>
        </w:r>
        <w:r>
          <w:rPr>
            <w:rStyle w:val="a3"/>
            <w:sz w:val="22"/>
            <w:szCs w:val="22"/>
            <w:lang w:val="en-US"/>
          </w:rPr>
          <w:t>k</w:t>
        </w:r>
        <w:proofErr w:type="spellStart"/>
        <w:r>
          <w:rPr>
            <w:rStyle w:val="a3"/>
            <w:sz w:val="22"/>
            <w:szCs w:val="22"/>
          </w:rPr>
          <w:t>ges</w:t>
        </w:r>
        <w:proofErr w:type="spellEnd"/>
        <w:r>
          <w:rPr>
            <w:rStyle w:val="a3"/>
            <w:sz w:val="22"/>
            <w:szCs w:val="22"/>
          </w:rPr>
          <w:t>-</w:t>
        </w:r>
        <w:proofErr w:type="spellStart"/>
        <w:r>
          <w:rPr>
            <w:rStyle w:val="a3"/>
            <w:sz w:val="22"/>
            <w:szCs w:val="22"/>
            <w:lang w:val="en-US"/>
          </w:rPr>
          <w:t>kanda</w:t>
        </w:r>
        <w:proofErr w:type="spellEnd"/>
        <w:r>
          <w:rPr>
            <w:rStyle w:val="a3"/>
            <w:sz w:val="22"/>
            <w:szCs w:val="22"/>
          </w:rPr>
          <w:t>.</w:t>
        </w:r>
        <w:proofErr w:type="spellStart"/>
        <w:r>
          <w:rPr>
            <w:rStyle w:val="a3"/>
            <w:sz w:val="22"/>
            <w:szCs w:val="22"/>
          </w:rPr>
          <w:t>ru</w:t>
        </w:r>
        <w:proofErr w:type="spellEnd"/>
      </w:hyperlink>
      <w:r>
        <w:rPr>
          <w:rStyle w:val="fc1240913343625-4"/>
          <w:sz w:val="22"/>
          <w:szCs w:val="22"/>
        </w:rPr>
        <w:t xml:space="preserve"> .</w:t>
      </w:r>
      <w:proofErr w:type="gramEnd"/>
    </w:p>
    <w:p w:rsidR="005C6F62" w:rsidRDefault="005C6F62" w:rsidP="005C6F62">
      <w:pPr>
        <w:spacing w:line="100" w:lineRule="atLeast"/>
        <w:jc w:val="both"/>
        <w:rPr>
          <w:sz w:val="22"/>
        </w:rPr>
      </w:pPr>
    </w:p>
    <w:p w:rsidR="005C6F62" w:rsidRDefault="005C6F62" w:rsidP="005C6F62">
      <w:pPr>
        <w:pStyle w:val="a4"/>
        <w:widowControl w:val="0"/>
        <w:jc w:val="both"/>
        <w:rPr>
          <w:rFonts w:ascii="Times New Roman" w:hAnsi="Times New Roman" w:cs="Times New Roman"/>
          <w:sz w:val="22"/>
          <w:szCs w:val="22"/>
        </w:rPr>
      </w:pPr>
      <w:r>
        <w:rPr>
          <w:rFonts w:ascii="Times New Roman" w:hAnsi="Times New Roman" w:cs="Times New Roman"/>
          <w:b/>
          <w:bCs/>
          <w:iCs/>
          <w:sz w:val="22"/>
          <w:szCs w:val="22"/>
        </w:rPr>
        <w:t>Вскрытие конвертов</w:t>
      </w:r>
      <w:r>
        <w:rPr>
          <w:rFonts w:ascii="Times New Roman" w:hAnsi="Times New Roman" w:cs="Times New Roman"/>
          <w:iCs/>
          <w:sz w:val="22"/>
          <w:szCs w:val="22"/>
        </w:rPr>
        <w:t xml:space="preserve"> с заявками на участие в запросе предложений будет производиться по адресу: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 Кандалакша, ул. </w:t>
      </w:r>
      <w:proofErr w:type="spellStart"/>
      <w:r>
        <w:rPr>
          <w:rFonts w:ascii="Times New Roman" w:hAnsi="Times New Roman" w:cs="Times New Roman"/>
          <w:sz w:val="22"/>
          <w:szCs w:val="22"/>
        </w:rPr>
        <w:t>Спекова</w:t>
      </w:r>
      <w:proofErr w:type="spellEnd"/>
      <w:r>
        <w:rPr>
          <w:rFonts w:ascii="Times New Roman" w:hAnsi="Times New Roman" w:cs="Times New Roman"/>
          <w:sz w:val="22"/>
          <w:szCs w:val="22"/>
        </w:rPr>
        <w:t xml:space="preserve">, д. 71, 2 этаж, кабинет главного инженера, </w:t>
      </w:r>
      <w:r>
        <w:rPr>
          <w:rFonts w:ascii="Times New Roman" w:hAnsi="Times New Roman" w:cs="Times New Roman"/>
          <w:b/>
          <w:sz w:val="22"/>
          <w:szCs w:val="22"/>
        </w:rPr>
        <w:t>«2</w:t>
      </w:r>
      <w:r w:rsidR="0091133E">
        <w:rPr>
          <w:rFonts w:ascii="Times New Roman" w:hAnsi="Times New Roman" w:cs="Times New Roman"/>
          <w:b/>
          <w:sz w:val="22"/>
          <w:szCs w:val="22"/>
        </w:rPr>
        <w:t>3</w:t>
      </w:r>
      <w:r>
        <w:rPr>
          <w:rFonts w:ascii="Times New Roman" w:hAnsi="Times New Roman" w:cs="Times New Roman"/>
          <w:b/>
          <w:sz w:val="22"/>
          <w:szCs w:val="22"/>
        </w:rPr>
        <w:t xml:space="preserve">» декабря 2013г. </w:t>
      </w:r>
      <w:r>
        <w:rPr>
          <w:rFonts w:ascii="Times New Roman" w:hAnsi="Times New Roman" w:cs="Times New Roman"/>
          <w:sz w:val="22"/>
          <w:szCs w:val="22"/>
        </w:rPr>
        <w:t>в 10час.00мин.</w:t>
      </w:r>
    </w:p>
    <w:p w:rsidR="005C6F62" w:rsidRDefault="005C6F62" w:rsidP="005C6F62">
      <w:pPr>
        <w:pStyle w:val="a4"/>
        <w:widowControl w:val="0"/>
        <w:jc w:val="both"/>
        <w:rPr>
          <w:rFonts w:ascii="Times New Roman" w:hAnsi="Times New Roman" w:cs="Times New Roman"/>
          <w:sz w:val="22"/>
          <w:szCs w:val="22"/>
        </w:rPr>
      </w:pPr>
    </w:p>
    <w:p w:rsidR="005C6F62" w:rsidRDefault="005C6F62" w:rsidP="005C6F62">
      <w:pPr>
        <w:jc w:val="both"/>
        <w:rPr>
          <w:b/>
          <w:sz w:val="22"/>
          <w:szCs w:val="22"/>
        </w:rPr>
      </w:pPr>
      <w:r>
        <w:rPr>
          <w:b/>
          <w:bCs/>
          <w:sz w:val="22"/>
          <w:szCs w:val="22"/>
        </w:rPr>
        <w:t>Рассмотрение заявок</w:t>
      </w:r>
      <w:r>
        <w:rPr>
          <w:sz w:val="22"/>
          <w:szCs w:val="22"/>
        </w:rPr>
        <w:t xml:space="preserve"> будет производиться по адресу</w:t>
      </w:r>
      <w:r>
        <w:rPr>
          <w:iCs/>
          <w:sz w:val="22"/>
          <w:szCs w:val="22"/>
        </w:rPr>
        <w:t xml:space="preserve">: </w:t>
      </w:r>
      <w:proofErr w:type="gramStart"/>
      <w:r>
        <w:rPr>
          <w:sz w:val="22"/>
          <w:szCs w:val="22"/>
        </w:rPr>
        <w:t>г</w:t>
      </w:r>
      <w:proofErr w:type="gramEnd"/>
      <w:r>
        <w:rPr>
          <w:sz w:val="22"/>
          <w:szCs w:val="22"/>
        </w:rPr>
        <w:t xml:space="preserve">. Кандалакша, ул. </w:t>
      </w:r>
      <w:proofErr w:type="spellStart"/>
      <w:r>
        <w:rPr>
          <w:sz w:val="22"/>
          <w:szCs w:val="22"/>
        </w:rPr>
        <w:t>Спекова</w:t>
      </w:r>
      <w:proofErr w:type="spellEnd"/>
      <w:r>
        <w:rPr>
          <w:sz w:val="22"/>
          <w:szCs w:val="22"/>
        </w:rPr>
        <w:t xml:space="preserve">, д. 71, </w:t>
      </w:r>
      <w:r>
        <w:rPr>
          <w:b/>
          <w:sz w:val="22"/>
          <w:szCs w:val="22"/>
        </w:rPr>
        <w:t>«2</w:t>
      </w:r>
      <w:r w:rsidR="0091133E">
        <w:rPr>
          <w:b/>
          <w:sz w:val="22"/>
          <w:szCs w:val="22"/>
        </w:rPr>
        <w:t>4</w:t>
      </w:r>
      <w:r>
        <w:rPr>
          <w:b/>
          <w:sz w:val="22"/>
          <w:szCs w:val="22"/>
        </w:rPr>
        <w:t>» декабря 2013г.</w:t>
      </w:r>
    </w:p>
    <w:p w:rsidR="005C6F62" w:rsidRDefault="005C6F62" w:rsidP="005C6F62">
      <w:pPr>
        <w:jc w:val="both"/>
        <w:rPr>
          <w:sz w:val="22"/>
          <w:szCs w:val="22"/>
        </w:rPr>
      </w:pPr>
    </w:p>
    <w:p w:rsidR="005C6F62" w:rsidRDefault="005C6F62" w:rsidP="005C6F62">
      <w:pPr>
        <w:jc w:val="both"/>
        <w:rPr>
          <w:b/>
          <w:sz w:val="22"/>
          <w:szCs w:val="22"/>
        </w:rPr>
      </w:pPr>
      <w:r>
        <w:rPr>
          <w:b/>
          <w:bCs/>
          <w:sz w:val="22"/>
          <w:szCs w:val="22"/>
        </w:rPr>
        <w:t>О</w:t>
      </w:r>
      <w:r>
        <w:rPr>
          <w:rStyle w:val="fc1240913343625-4"/>
          <w:b/>
          <w:bCs/>
          <w:sz w:val="22"/>
          <w:szCs w:val="22"/>
        </w:rPr>
        <w:t>ценка и сопоставление заявок (п</w:t>
      </w:r>
      <w:r>
        <w:rPr>
          <w:b/>
          <w:bCs/>
          <w:sz w:val="22"/>
          <w:szCs w:val="22"/>
        </w:rPr>
        <w:t>одведение итогов)</w:t>
      </w:r>
      <w:r>
        <w:rPr>
          <w:sz w:val="22"/>
          <w:szCs w:val="22"/>
        </w:rPr>
        <w:t xml:space="preserve"> будет производиться по адресу</w:t>
      </w:r>
      <w:r>
        <w:rPr>
          <w:iCs/>
          <w:sz w:val="22"/>
          <w:szCs w:val="22"/>
        </w:rPr>
        <w:t xml:space="preserve">: </w:t>
      </w:r>
      <w:proofErr w:type="gramStart"/>
      <w:r>
        <w:rPr>
          <w:sz w:val="22"/>
          <w:szCs w:val="22"/>
        </w:rPr>
        <w:t>г</w:t>
      </w:r>
      <w:proofErr w:type="gramEnd"/>
      <w:r>
        <w:rPr>
          <w:sz w:val="22"/>
          <w:szCs w:val="22"/>
        </w:rPr>
        <w:t xml:space="preserve">. Кандалакша, ул. </w:t>
      </w:r>
      <w:proofErr w:type="spellStart"/>
      <w:r>
        <w:rPr>
          <w:sz w:val="22"/>
          <w:szCs w:val="22"/>
        </w:rPr>
        <w:t>Спекова</w:t>
      </w:r>
      <w:proofErr w:type="spellEnd"/>
      <w:r>
        <w:rPr>
          <w:sz w:val="22"/>
          <w:szCs w:val="22"/>
        </w:rPr>
        <w:t xml:space="preserve">, д. 71, </w:t>
      </w:r>
      <w:r>
        <w:rPr>
          <w:b/>
          <w:sz w:val="22"/>
          <w:szCs w:val="22"/>
        </w:rPr>
        <w:t>«2</w:t>
      </w:r>
      <w:r w:rsidR="0091133E">
        <w:rPr>
          <w:b/>
          <w:sz w:val="22"/>
          <w:szCs w:val="22"/>
        </w:rPr>
        <w:t>5</w:t>
      </w:r>
      <w:r>
        <w:rPr>
          <w:b/>
          <w:sz w:val="22"/>
          <w:szCs w:val="22"/>
        </w:rPr>
        <w:t>» декабря 2013г.</w:t>
      </w:r>
    </w:p>
    <w:p w:rsidR="005C6F62" w:rsidRDefault="005C6F62" w:rsidP="005C6F62">
      <w:pPr>
        <w:jc w:val="both"/>
        <w:rPr>
          <w:sz w:val="22"/>
          <w:szCs w:val="22"/>
        </w:rPr>
      </w:pPr>
    </w:p>
    <w:p w:rsidR="005C6F62" w:rsidRDefault="005C6F62" w:rsidP="005C6F62">
      <w:pPr>
        <w:jc w:val="both"/>
        <w:rPr>
          <w:sz w:val="22"/>
          <w:szCs w:val="22"/>
        </w:rPr>
      </w:pPr>
      <w:r>
        <w:rPr>
          <w:sz w:val="22"/>
          <w:szCs w:val="22"/>
        </w:rPr>
        <w:t xml:space="preserve">Заказчик вправе отказаться от проведения запроса предложений, в том числе от выбора победителя после вскрытия заявок на участие в запросе предложений, а также от заключения договора с победителем запроса предложений. </w:t>
      </w:r>
    </w:p>
    <w:p w:rsidR="005C6F62" w:rsidRDefault="005C6F62" w:rsidP="005C6F62">
      <w:pPr>
        <w:jc w:val="both"/>
        <w:rPr>
          <w:sz w:val="22"/>
          <w:szCs w:val="22"/>
        </w:rPr>
      </w:pPr>
    </w:p>
    <w:p w:rsidR="005C6F62" w:rsidRDefault="005C6F62" w:rsidP="005C6F62">
      <w:pPr>
        <w:pStyle w:val="a4"/>
        <w:widowControl w:val="0"/>
        <w:jc w:val="both"/>
        <w:rPr>
          <w:rFonts w:ascii="Times New Roman" w:hAnsi="Times New Roman" w:cs="Times New Roman"/>
          <w:sz w:val="22"/>
          <w:szCs w:val="22"/>
        </w:rPr>
      </w:pPr>
      <w:r>
        <w:rPr>
          <w:rFonts w:ascii="Times New Roman" w:hAnsi="Times New Roman" w:cs="Times New Roman"/>
          <w:sz w:val="22"/>
          <w:szCs w:val="22"/>
        </w:rPr>
        <w:t xml:space="preserve">Преференции не установлены. </w:t>
      </w:r>
    </w:p>
    <w:p w:rsidR="005C6F62" w:rsidRDefault="005C6F62" w:rsidP="005C6F62">
      <w:pPr>
        <w:pStyle w:val="a4"/>
        <w:widowControl w:val="0"/>
        <w:jc w:val="both"/>
        <w:rPr>
          <w:rFonts w:ascii="Times New Roman" w:hAnsi="Times New Roman" w:cs="Times New Roman"/>
          <w:sz w:val="22"/>
          <w:szCs w:val="22"/>
        </w:rPr>
      </w:pPr>
    </w:p>
    <w:p w:rsidR="005C6F62" w:rsidRDefault="005C6F62" w:rsidP="005C6F62"/>
    <w:p w:rsidR="001A518E" w:rsidRPr="00CD3708" w:rsidRDefault="001A518E" w:rsidP="00E32890">
      <w:pPr>
        <w:pStyle w:val="a4"/>
        <w:widowControl w:val="0"/>
        <w:jc w:val="both"/>
        <w:rPr>
          <w:rFonts w:ascii="Times New Roman" w:hAnsi="Times New Roman" w:cs="Times New Roman"/>
          <w:sz w:val="22"/>
          <w:szCs w:val="22"/>
        </w:rPr>
      </w:pPr>
    </w:p>
    <w:p w:rsidR="001A518E" w:rsidRPr="00CD3708" w:rsidRDefault="001A518E" w:rsidP="00E32890">
      <w:pPr>
        <w:pStyle w:val="a4"/>
        <w:widowControl w:val="0"/>
        <w:jc w:val="both"/>
        <w:rPr>
          <w:rFonts w:ascii="Times New Roman" w:hAnsi="Times New Roman" w:cs="Times New Roman"/>
          <w:sz w:val="22"/>
          <w:szCs w:val="22"/>
        </w:rPr>
      </w:pPr>
    </w:p>
    <w:p w:rsidR="001A518E" w:rsidRPr="00CD3708" w:rsidRDefault="001A518E" w:rsidP="00E32890">
      <w:pPr>
        <w:pStyle w:val="a4"/>
        <w:widowControl w:val="0"/>
        <w:jc w:val="both"/>
        <w:rPr>
          <w:rFonts w:ascii="Times New Roman" w:hAnsi="Times New Roman" w:cs="Times New Roman"/>
          <w:sz w:val="22"/>
          <w:szCs w:val="22"/>
        </w:rPr>
      </w:pPr>
    </w:p>
    <w:p w:rsidR="001A518E" w:rsidRPr="00CD3708" w:rsidRDefault="001A518E" w:rsidP="00E32890">
      <w:pPr>
        <w:pStyle w:val="a4"/>
        <w:widowControl w:val="0"/>
        <w:jc w:val="both"/>
        <w:rPr>
          <w:rFonts w:ascii="Times New Roman" w:hAnsi="Times New Roman" w:cs="Times New Roman"/>
          <w:sz w:val="22"/>
          <w:szCs w:val="22"/>
        </w:rPr>
      </w:pPr>
    </w:p>
    <w:p w:rsidR="001A518E" w:rsidRPr="00CD3708" w:rsidRDefault="001A518E" w:rsidP="00E32890">
      <w:pPr>
        <w:pStyle w:val="a4"/>
        <w:widowControl w:val="0"/>
        <w:jc w:val="both"/>
        <w:rPr>
          <w:rFonts w:ascii="Times New Roman" w:hAnsi="Times New Roman" w:cs="Times New Roman"/>
          <w:sz w:val="22"/>
          <w:szCs w:val="22"/>
        </w:rPr>
      </w:pPr>
    </w:p>
    <w:p w:rsidR="001A518E" w:rsidRPr="00CD3708" w:rsidRDefault="001A518E" w:rsidP="00E32890">
      <w:pPr>
        <w:pStyle w:val="a4"/>
        <w:widowControl w:val="0"/>
        <w:jc w:val="both"/>
        <w:rPr>
          <w:rFonts w:ascii="Times New Roman" w:hAnsi="Times New Roman" w:cs="Times New Roman"/>
          <w:sz w:val="22"/>
          <w:szCs w:val="22"/>
        </w:rPr>
      </w:pPr>
    </w:p>
    <w:p w:rsidR="009A2113" w:rsidRDefault="009A2113" w:rsidP="00E32890">
      <w:pPr>
        <w:pStyle w:val="a4"/>
        <w:widowControl w:val="0"/>
        <w:jc w:val="both"/>
        <w:rPr>
          <w:rFonts w:ascii="Times New Roman" w:hAnsi="Times New Roman" w:cs="Times New Roman"/>
          <w:sz w:val="22"/>
          <w:szCs w:val="22"/>
        </w:rPr>
      </w:pPr>
    </w:p>
    <w:p w:rsidR="0090780B" w:rsidRDefault="0090780B" w:rsidP="00E32890">
      <w:pPr>
        <w:pStyle w:val="a4"/>
        <w:widowControl w:val="0"/>
        <w:jc w:val="both"/>
        <w:rPr>
          <w:rFonts w:ascii="Times New Roman" w:hAnsi="Times New Roman" w:cs="Times New Roman"/>
          <w:sz w:val="22"/>
          <w:szCs w:val="22"/>
        </w:rPr>
      </w:pPr>
    </w:p>
    <w:p w:rsidR="0090780B" w:rsidRDefault="0090780B" w:rsidP="00E32890">
      <w:pPr>
        <w:pStyle w:val="a4"/>
        <w:widowControl w:val="0"/>
        <w:jc w:val="both"/>
        <w:rPr>
          <w:rFonts w:ascii="Times New Roman" w:hAnsi="Times New Roman" w:cs="Times New Roman"/>
          <w:sz w:val="22"/>
          <w:szCs w:val="22"/>
        </w:rPr>
      </w:pPr>
    </w:p>
    <w:p w:rsidR="00EB7692" w:rsidRPr="00CD3708" w:rsidRDefault="00EB7692" w:rsidP="00EB7692">
      <w:pPr>
        <w:tabs>
          <w:tab w:val="left" w:pos="1440"/>
        </w:tabs>
        <w:spacing w:line="200" w:lineRule="atLeast"/>
        <w:ind w:left="720" w:hanging="360"/>
        <w:jc w:val="center"/>
        <w:rPr>
          <w:b/>
          <w:bCs/>
          <w:sz w:val="22"/>
          <w:szCs w:val="22"/>
        </w:rPr>
      </w:pPr>
      <w:r w:rsidRPr="00CD3708">
        <w:rPr>
          <w:bCs/>
          <w:sz w:val="22"/>
          <w:szCs w:val="22"/>
        </w:rPr>
        <w:lastRenderedPageBreak/>
        <w:t>II</w:t>
      </w:r>
      <w:r w:rsidRPr="00CD3708">
        <w:rPr>
          <w:b/>
          <w:bCs/>
          <w:sz w:val="22"/>
          <w:szCs w:val="22"/>
        </w:rPr>
        <w:t xml:space="preserve">. ОСНОВНЫЕ ПОЛОЖЕНИЯ </w:t>
      </w:r>
      <w:r w:rsidR="009A2113" w:rsidRPr="00CD3708">
        <w:rPr>
          <w:b/>
          <w:bCs/>
          <w:sz w:val="22"/>
          <w:szCs w:val="22"/>
        </w:rPr>
        <w:t>ЗАКУПОЧНОЙ</w:t>
      </w:r>
      <w:r w:rsidRPr="00CD3708">
        <w:rPr>
          <w:b/>
          <w:bCs/>
          <w:sz w:val="22"/>
          <w:szCs w:val="22"/>
        </w:rPr>
        <w:t xml:space="preserve"> ДОКУМЕНТАЦИИ</w:t>
      </w:r>
    </w:p>
    <w:p w:rsidR="00EB7692" w:rsidRPr="00CD3708" w:rsidRDefault="00EB7692">
      <w:pPr>
        <w:rPr>
          <w:sz w:val="22"/>
          <w:szCs w:val="22"/>
        </w:rPr>
      </w:pPr>
    </w:p>
    <w:p w:rsidR="002C1D38" w:rsidRPr="00CD3708" w:rsidRDefault="002C1D38" w:rsidP="002C1D38">
      <w:pPr>
        <w:pStyle w:val="23"/>
        <w:shd w:val="clear" w:color="auto" w:fill="auto"/>
        <w:spacing w:before="0" w:line="240" w:lineRule="auto"/>
        <w:ind w:right="20" w:firstLine="709"/>
        <w:jc w:val="both"/>
      </w:pPr>
      <w:r w:rsidRPr="00CD3708">
        <w:t xml:space="preserve">Настоящая </w:t>
      </w:r>
      <w:r w:rsidR="009A2113" w:rsidRPr="00CD3708">
        <w:t>Закупочная</w:t>
      </w:r>
      <w:r w:rsidRPr="00CD3708">
        <w:t xml:space="preserve"> документация разработана в соответствии с требованиями Федерального закона «О закупках товаров, работ, услуг отдельными видами юридических лиц» от 18.07.2011 №223-Ф3 (далее по тексту - Федеральный закон), Положения о закупке ОАО «</w:t>
      </w:r>
      <w:r w:rsidR="00227CEA">
        <w:t>К</w:t>
      </w:r>
      <w:r w:rsidR="0090780B">
        <w:t>ГЭС</w:t>
      </w:r>
      <w:r w:rsidRPr="00CD3708">
        <w:t>». Настоящее Положение регламентирует процедуры закупки товаров, работ, услуг за счет средств Открытого акционерного общества «</w:t>
      </w:r>
      <w:proofErr w:type="gramStart"/>
      <w:r w:rsidR="005C6F62">
        <w:t>Кандалакш</w:t>
      </w:r>
      <w:r w:rsidRPr="00CD3708">
        <w:t>ская</w:t>
      </w:r>
      <w:proofErr w:type="gramEnd"/>
      <w:r w:rsidRPr="00CD3708">
        <w:t xml:space="preserve"> </w:t>
      </w:r>
      <w:proofErr w:type="spellStart"/>
      <w:r w:rsidR="0090780B">
        <w:t>горэлектросеть</w:t>
      </w:r>
      <w:proofErr w:type="spellEnd"/>
      <w:r w:rsidRPr="00CD3708">
        <w:t>» (далее — ОАО «</w:t>
      </w:r>
      <w:r w:rsidR="005C6F62">
        <w:t>К</w:t>
      </w:r>
      <w:r w:rsidR="0090780B">
        <w:t>ГЭС</w:t>
      </w:r>
      <w:r w:rsidRPr="00CD3708">
        <w:t xml:space="preserve">», Заказчик, Общество) путем проведения </w:t>
      </w:r>
      <w:r w:rsidR="009A2113" w:rsidRPr="00CD3708">
        <w:t>запроса предложений</w:t>
      </w:r>
      <w:r w:rsidRPr="00CD3708">
        <w:t>.</w:t>
      </w:r>
    </w:p>
    <w:p w:rsidR="00C76F60" w:rsidRPr="00CD3708" w:rsidRDefault="00C76F60" w:rsidP="00C76F60">
      <w:pPr>
        <w:widowControl/>
        <w:suppressAutoHyphens w:val="0"/>
        <w:autoSpaceDE w:val="0"/>
        <w:autoSpaceDN w:val="0"/>
        <w:adjustRightInd w:val="0"/>
        <w:ind w:firstLine="540"/>
        <w:jc w:val="both"/>
        <w:outlineLvl w:val="0"/>
        <w:rPr>
          <w:rFonts w:eastAsiaTheme="minorHAnsi"/>
          <w:kern w:val="0"/>
          <w:sz w:val="22"/>
          <w:szCs w:val="22"/>
        </w:rPr>
      </w:pPr>
      <w:proofErr w:type="gramStart"/>
      <w:r w:rsidRPr="00CD3708">
        <w:rPr>
          <w:rFonts w:eastAsiaTheme="minorHAnsi"/>
          <w:kern w:val="0"/>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D3708">
        <w:rPr>
          <w:rFonts w:eastAsiaTheme="minorHAnsi"/>
          <w:kern w:val="0"/>
          <w:sz w:val="22"/>
          <w:szCs w:val="22"/>
        </w:rPr>
        <w:t xml:space="preserve"> требованиям, установленным заказчиком в соответствии с Положением о закупке и настоящей </w:t>
      </w:r>
      <w:r w:rsidR="009A2113" w:rsidRPr="00CD3708">
        <w:rPr>
          <w:rFonts w:eastAsiaTheme="minorHAnsi"/>
          <w:kern w:val="0"/>
          <w:sz w:val="22"/>
          <w:szCs w:val="22"/>
        </w:rPr>
        <w:t>Закупочной</w:t>
      </w:r>
      <w:r w:rsidRPr="00CD3708">
        <w:rPr>
          <w:rFonts w:eastAsiaTheme="minorHAnsi"/>
          <w:kern w:val="0"/>
          <w:sz w:val="22"/>
          <w:szCs w:val="22"/>
        </w:rPr>
        <w:t xml:space="preserve"> документации.</w:t>
      </w:r>
    </w:p>
    <w:p w:rsidR="002C1D38" w:rsidRPr="00CD3708" w:rsidRDefault="002C1D38">
      <w:pPr>
        <w:rPr>
          <w:sz w:val="22"/>
          <w:szCs w:val="22"/>
        </w:rPr>
      </w:pPr>
    </w:p>
    <w:p w:rsidR="00C76F60" w:rsidRPr="00CD3708" w:rsidRDefault="00C76F60" w:rsidP="00C76F60">
      <w:pPr>
        <w:spacing w:line="200" w:lineRule="atLeast"/>
        <w:ind w:firstLine="442"/>
        <w:jc w:val="center"/>
        <w:rPr>
          <w:b/>
          <w:bCs/>
          <w:color w:val="000000"/>
          <w:sz w:val="22"/>
          <w:szCs w:val="22"/>
        </w:rPr>
      </w:pPr>
      <w:r w:rsidRPr="00CD3708">
        <w:rPr>
          <w:b/>
          <w:bCs/>
          <w:color w:val="000000"/>
          <w:sz w:val="22"/>
          <w:szCs w:val="22"/>
        </w:rPr>
        <w:t xml:space="preserve">1. Место, сроки (периоды) и условия </w:t>
      </w:r>
      <w:r w:rsidR="00C73B51" w:rsidRPr="00CD3708">
        <w:rPr>
          <w:b/>
          <w:bCs/>
          <w:color w:val="000000"/>
          <w:sz w:val="22"/>
          <w:szCs w:val="22"/>
        </w:rPr>
        <w:t>поставки</w:t>
      </w:r>
      <w:r w:rsidR="007836ED">
        <w:rPr>
          <w:b/>
          <w:bCs/>
          <w:color w:val="000000"/>
          <w:sz w:val="22"/>
          <w:szCs w:val="22"/>
        </w:rPr>
        <w:t xml:space="preserve"> (Лот № 1, Лот № 2)</w:t>
      </w:r>
    </w:p>
    <w:p w:rsidR="00C76F60" w:rsidRPr="00CD3708" w:rsidRDefault="00C76F60" w:rsidP="00C76F60">
      <w:pPr>
        <w:spacing w:line="200" w:lineRule="atLeast"/>
        <w:ind w:firstLine="442"/>
        <w:jc w:val="center"/>
        <w:rPr>
          <w:b/>
          <w:bCs/>
          <w:color w:val="000000"/>
          <w:sz w:val="22"/>
          <w:szCs w:val="22"/>
        </w:rPr>
      </w:pPr>
    </w:p>
    <w:p w:rsidR="00E75DD5" w:rsidRPr="00CD3708" w:rsidRDefault="004B77CF" w:rsidP="00E75DD5">
      <w:pPr>
        <w:spacing w:line="200" w:lineRule="atLeast"/>
        <w:ind w:firstLine="708"/>
        <w:jc w:val="both"/>
        <w:rPr>
          <w:rStyle w:val="fc1240913343625-4"/>
          <w:color w:val="000000"/>
          <w:sz w:val="22"/>
          <w:szCs w:val="22"/>
        </w:rPr>
      </w:pPr>
      <w:r w:rsidRPr="00CD3708">
        <w:rPr>
          <w:rStyle w:val="fc1240913343625-4"/>
          <w:color w:val="000000"/>
          <w:sz w:val="22"/>
          <w:szCs w:val="22"/>
        </w:rPr>
        <w:t>1.1.</w:t>
      </w:r>
      <w:r w:rsidR="00E75DD5" w:rsidRPr="00CD3708">
        <w:rPr>
          <w:rStyle w:val="fc1240913343625-4"/>
          <w:color w:val="000000"/>
          <w:sz w:val="22"/>
          <w:szCs w:val="22"/>
        </w:rPr>
        <w:t xml:space="preserve"> </w:t>
      </w:r>
      <w:r w:rsidRPr="00CD3708">
        <w:rPr>
          <w:rStyle w:val="fc1240913343625-4"/>
          <w:color w:val="000000"/>
          <w:sz w:val="22"/>
          <w:szCs w:val="22"/>
        </w:rPr>
        <w:t xml:space="preserve">Поставка товара осуществляется любым транспортом путем его отгрузки на склад Заказчика, расположенный по адресу:  </w:t>
      </w:r>
      <w:proofErr w:type="gramStart"/>
      <w:r w:rsidRPr="00CD3708">
        <w:rPr>
          <w:rStyle w:val="fc1240913343625-4"/>
          <w:color w:val="000000"/>
          <w:sz w:val="22"/>
          <w:szCs w:val="22"/>
        </w:rPr>
        <w:t>г</w:t>
      </w:r>
      <w:proofErr w:type="gramEnd"/>
      <w:r w:rsidRPr="00CD3708">
        <w:rPr>
          <w:rStyle w:val="fc1240913343625-4"/>
          <w:color w:val="000000"/>
          <w:sz w:val="22"/>
          <w:szCs w:val="22"/>
        </w:rPr>
        <w:t xml:space="preserve">. </w:t>
      </w:r>
      <w:r w:rsidR="005C6F62">
        <w:rPr>
          <w:rStyle w:val="fc1240913343625-4"/>
          <w:color w:val="000000"/>
          <w:sz w:val="22"/>
          <w:szCs w:val="22"/>
        </w:rPr>
        <w:t>Кандалакша</w:t>
      </w:r>
      <w:r w:rsidRPr="00CD3708">
        <w:rPr>
          <w:rStyle w:val="fc1240913343625-4"/>
          <w:color w:val="000000"/>
          <w:sz w:val="22"/>
          <w:szCs w:val="22"/>
        </w:rPr>
        <w:t>,</w:t>
      </w:r>
      <w:r w:rsidR="009E1549">
        <w:rPr>
          <w:rStyle w:val="fc1240913343625-4"/>
          <w:color w:val="000000"/>
          <w:sz w:val="22"/>
          <w:szCs w:val="22"/>
        </w:rPr>
        <w:t xml:space="preserve"> ул. </w:t>
      </w:r>
      <w:proofErr w:type="spellStart"/>
      <w:r w:rsidR="005C6F62">
        <w:rPr>
          <w:rStyle w:val="fc1240913343625-4"/>
          <w:color w:val="000000"/>
          <w:sz w:val="22"/>
          <w:szCs w:val="22"/>
        </w:rPr>
        <w:t>Спекова</w:t>
      </w:r>
      <w:proofErr w:type="spellEnd"/>
      <w:r w:rsidR="007836ED">
        <w:rPr>
          <w:rStyle w:val="fc1240913343625-4"/>
          <w:color w:val="000000"/>
          <w:sz w:val="22"/>
          <w:szCs w:val="22"/>
        </w:rPr>
        <w:t xml:space="preserve">, </w:t>
      </w:r>
      <w:r w:rsidR="005C6F62">
        <w:rPr>
          <w:rStyle w:val="fc1240913343625-4"/>
          <w:color w:val="000000"/>
          <w:sz w:val="22"/>
          <w:szCs w:val="22"/>
        </w:rPr>
        <w:t>7</w:t>
      </w:r>
      <w:r w:rsidR="007836ED">
        <w:rPr>
          <w:rStyle w:val="fc1240913343625-4"/>
          <w:color w:val="000000"/>
          <w:sz w:val="22"/>
          <w:szCs w:val="22"/>
        </w:rPr>
        <w:t>1</w:t>
      </w:r>
      <w:r w:rsidR="009E1549">
        <w:rPr>
          <w:rStyle w:val="fc1240913343625-4"/>
          <w:color w:val="000000"/>
          <w:sz w:val="22"/>
          <w:szCs w:val="22"/>
        </w:rPr>
        <w:t xml:space="preserve"> в течение </w:t>
      </w:r>
      <w:r w:rsidR="007836ED">
        <w:rPr>
          <w:rStyle w:val="fc1240913343625-4"/>
          <w:color w:val="000000"/>
          <w:sz w:val="22"/>
          <w:szCs w:val="22"/>
        </w:rPr>
        <w:t>20</w:t>
      </w:r>
      <w:r w:rsidR="009E1549" w:rsidRPr="00C03819">
        <w:rPr>
          <w:rStyle w:val="fc1240913343625-4"/>
          <w:color w:val="000000"/>
          <w:sz w:val="22"/>
          <w:szCs w:val="22"/>
        </w:rPr>
        <w:t xml:space="preserve"> (</w:t>
      </w:r>
      <w:r w:rsidR="007836ED">
        <w:rPr>
          <w:rStyle w:val="fc1240913343625-4"/>
          <w:color w:val="000000"/>
          <w:sz w:val="22"/>
          <w:szCs w:val="22"/>
        </w:rPr>
        <w:t>двадцати</w:t>
      </w:r>
      <w:r w:rsidR="009E1549" w:rsidRPr="00C03819">
        <w:rPr>
          <w:rStyle w:val="fc1240913343625-4"/>
          <w:color w:val="000000"/>
          <w:sz w:val="22"/>
          <w:szCs w:val="22"/>
        </w:rPr>
        <w:t xml:space="preserve">) </w:t>
      </w:r>
      <w:r w:rsidR="007836ED">
        <w:rPr>
          <w:rStyle w:val="fc1240913343625-4"/>
          <w:color w:val="000000"/>
          <w:sz w:val="22"/>
          <w:szCs w:val="22"/>
        </w:rPr>
        <w:t>рабочих</w:t>
      </w:r>
      <w:r w:rsidR="00C03819" w:rsidRPr="00C03819">
        <w:rPr>
          <w:rStyle w:val="fc1240913343625-4"/>
          <w:color w:val="000000"/>
          <w:sz w:val="22"/>
          <w:szCs w:val="22"/>
        </w:rPr>
        <w:t xml:space="preserve"> дней</w:t>
      </w:r>
      <w:r w:rsidRPr="00C03819">
        <w:rPr>
          <w:rStyle w:val="fc1240913343625-4"/>
          <w:color w:val="000000"/>
          <w:sz w:val="22"/>
          <w:szCs w:val="22"/>
        </w:rPr>
        <w:t xml:space="preserve"> с </w:t>
      </w:r>
      <w:r w:rsidR="007836ED">
        <w:rPr>
          <w:rStyle w:val="fc1240913343625-4"/>
          <w:color w:val="000000"/>
          <w:sz w:val="22"/>
          <w:szCs w:val="22"/>
        </w:rPr>
        <w:t>даты</w:t>
      </w:r>
      <w:r w:rsidRPr="00C03819">
        <w:rPr>
          <w:rStyle w:val="fc1240913343625-4"/>
          <w:color w:val="000000"/>
          <w:sz w:val="22"/>
          <w:szCs w:val="22"/>
        </w:rPr>
        <w:t xml:space="preserve"> </w:t>
      </w:r>
      <w:r w:rsidR="00C0584D" w:rsidRPr="00C03819">
        <w:rPr>
          <w:rStyle w:val="fc1240913343625-4"/>
          <w:color w:val="000000"/>
          <w:sz w:val="22"/>
          <w:szCs w:val="22"/>
        </w:rPr>
        <w:t>заключения До</w:t>
      </w:r>
      <w:r w:rsidR="00C03819" w:rsidRPr="00C03819">
        <w:rPr>
          <w:rStyle w:val="fc1240913343625-4"/>
          <w:color w:val="000000"/>
          <w:sz w:val="22"/>
          <w:szCs w:val="22"/>
        </w:rPr>
        <w:t xml:space="preserve">говора поставки. </w:t>
      </w:r>
    </w:p>
    <w:p w:rsidR="00C76F60" w:rsidRPr="00CD3708" w:rsidRDefault="00C76F60" w:rsidP="00C76F60">
      <w:pPr>
        <w:spacing w:line="200" w:lineRule="atLeast"/>
        <w:jc w:val="both"/>
        <w:rPr>
          <w:color w:val="000000"/>
          <w:sz w:val="22"/>
          <w:szCs w:val="22"/>
        </w:rPr>
      </w:pPr>
    </w:p>
    <w:p w:rsidR="00C76F60" w:rsidRPr="00CD3708" w:rsidRDefault="00C76F60" w:rsidP="00C76F60">
      <w:pPr>
        <w:spacing w:line="200" w:lineRule="atLeast"/>
        <w:jc w:val="center"/>
        <w:rPr>
          <w:rStyle w:val="fc1240913343625-4"/>
          <w:b/>
          <w:bCs/>
          <w:color w:val="000000"/>
          <w:sz w:val="22"/>
          <w:szCs w:val="22"/>
        </w:rPr>
      </w:pPr>
      <w:r w:rsidRPr="00CD3708">
        <w:rPr>
          <w:rStyle w:val="fc1240913343625-4"/>
          <w:b/>
          <w:bCs/>
          <w:color w:val="000000"/>
          <w:sz w:val="22"/>
          <w:szCs w:val="22"/>
        </w:rPr>
        <w:t>2. Начальная (максимальная) цена договора</w:t>
      </w:r>
    </w:p>
    <w:p w:rsidR="00C76F60" w:rsidRPr="00CD3708" w:rsidRDefault="00C76F60" w:rsidP="00C76F60">
      <w:pPr>
        <w:spacing w:line="200" w:lineRule="atLeast"/>
        <w:jc w:val="center"/>
        <w:rPr>
          <w:color w:val="000000"/>
          <w:sz w:val="22"/>
          <w:szCs w:val="22"/>
        </w:rPr>
      </w:pPr>
    </w:p>
    <w:p w:rsidR="00C76F60" w:rsidRDefault="00C76F60" w:rsidP="009A2113">
      <w:pPr>
        <w:spacing w:line="200" w:lineRule="atLeast"/>
        <w:jc w:val="both"/>
        <w:rPr>
          <w:rStyle w:val="fc1240913343625-4"/>
          <w:color w:val="000000"/>
          <w:sz w:val="22"/>
          <w:szCs w:val="22"/>
        </w:rPr>
      </w:pPr>
      <w:r w:rsidRPr="00CD3708">
        <w:rPr>
          <w:rStyle w:val="fc1240913343625-4"/>
          <w:color w:val="000000"/>
          <w:sz w:val="22"/>
          <w:szCs w:val="22"/>
        </w:rPr>
        <w:tab/>
        <w:t>2.1.</w:t>
      </w:r>
      <w:r w:rsidR="00E75DD5" w:rsidRPr="00CD3708">
        <w:rPr>
          <w:rStyle w:val="fc1240913343625-4"/>
          <w:rFonts w:eastAsia="Arial"/>
          <w:color w:val="000000"/>
          <w:sz w:val="22"/>
          <w:szCs w:val="22"/>
        </w:rPr>
        <w:t xml:space="preserve"> </w:t>
      </w:r>
      <w:r w:rsidR="007836ED" w:rsidRPr="007836ED">
        <w:rPr>
          <w:rStyle w:val="fc1240913343625-4"/>
          <w:rFonts w:eastAsia="Arial"/>
          <w:b/>
          <w:color w:val="000000"/>
          <w:sz w:val="22"/>
          <w:szCs w:val="22"/>
        </w:rPr>
        <w:t>Лот № 1</w:t>
      </w:r>
      <w:r w:rsidR="007836ED">
        <w:rPr>
          <w:rStyle w:val="fc1240913343625-4"/>
          <w:rFonts w:eastAsia="Arial"/>
          <w:color w:val="000000"/>
          <w:sz w:val="22"/>
          <w:szCs w:val="22"/>
        </w:rPr>
        <w:t xml:space="preserve"> - </w:t>
      </w:r>
      <w:r w:rsidR="007836ED">
        <w:rPr>
          <w:sz w:val="22"/>
          <w:szCs w:val="22"/>
        </w:rPr>
        <w:t>4</w:t>
      </w:r>
      <w:r w:rsidR="0090586D">
        <w:rPr>
          <w:sz w:val="22"/>
          <w:szCs w:val="22"/>
        </w:rPr>
        <w:t>90</w:t>
      </w:r>
      <w:r w:rsidR="007836ED">
        <w:rPr>
          <w:sz w:val="22"/>
          <w:szCs w:val="22"/>
        </w:rPr>
        <w:t xml:space="preserve"> 000</w:t>
      </w:r>
      <w:r w:rsidR="007836ED" w:rsidRPr="00CD3708">
        <w:rPr>
          <w:sz w:val="22"/>
          <w:szCs w:val="22"/>
        </w:rPr>
        <w:t xml:space="preserve"> (</w:t>
      </w:r>
      <w:r w:rsidR="007836ED">
        <w:rPr>
          <w:sz w:val="22"/>
          <w:szCs w:val="22"/>
        </w:rPr>
        <w:t xml:space="preserve">четыреста </w:t>
      </w:r>
      <w:r w:rsidR="0090586D">
        <w:rPr>
          <w:sz w:val="22"/>
          <w:szCs w:val="22"/>
        </w:rPr>
        <w:t>девяносто</w:t>
      </w:r>
      <w:r w:rsidR="007836ED">
        <w:rPr>
          <w:sz w:val="22"/>
          <w:szCs w:val="22"/>
        </w:rPr>
        <w:t xml:space="preserve"> тысяч) рублей 00 копеек</w:t>
      </w:r>
      <w:r w:rsidR="009A2113" w:rsidRPr="00CD3708">
        <w:rPr>
          <w:rStyle w:val="fc1240913343625-4"/>
          <w:color w:val="000000"/>
          <w:sz w:val="22"/>
          <w:szCs w:val="22"/>
        </w:rPr>
        <w:t>, с учетом НДС</w:t>
      </w:r>
      <w:r w:rsidR="00E75DD5" w:rsidRPr="00CD3708">
        <w:rPr>
          <w:rStyle w:val="fc1240913343625-4"/>
          <w:color w:val="000000"/>
          <w:sz w:val="22"/>
          <w:szCs w:val="22"/>
        </w:rPr>
        <w:t>.</w:t>
      </w:r>
      <w:r w:rsidR="009A2113" w:rsidRPr="00CD3708">
        <w:rPr>
          <w:rStyle w:val="fc1240913343625-4"/>
          <w:color w:val="000000"/>
          <w:sz w:val="22"/>
          <w:szCs w:val="22"/>
        </w:rPr>
        <w:t xml:space="preserve"> </w:t>
      </w:r>
    </w:p>
    <w:p w:rsidR="007836ED" w:rsidRPr="00CD3708" w:rsidRDefault="007836ED" w:rsidP="009A2113">
      <w:pPr>
        <w:spacing w:line="200" w:lineRule="atLeast"/>
        <w:jc w:val="both"/>
        <w:rPr>
          <w:rStyle w:val="fc1240913343625-4"/>
          <w:rFonts w:eastAsia="Arial"/>
          <w:sz w:val="22"/>
          <w:szCs w:val="22"/>
        </w:rPr>
      </w:pPr>
      <w:r>
        <w:rPr>
          <w:rStyle w:val="fc1240913343625-4"/>
          <w:color w:val="000000"/>
          <w:sz w:val="22"/>
          <w:szCs w:val="22"/>
        </w:rPr>
        <w:tab/>
        <w:t xml:space="preserve">       </w:t>
      </w:r>
      <w:r w:rsidRPr="007836ED">
        <w:rPr>
          <w:rStyle w:val="fc1240913343625-4"/>
          <w:b/>
          <w:color w:val="000000"/>
          <w:sz w:val="22"/>
          <w:szCs w:val="22"/>
        </w:rPr>
        <w:t>Лот № 2</w:t>
      </w:r>
      <w:r>
        <w:rPr>
          <w:rStyle w:val="fc1240913343625-4"/>
          <w:color w:val="000000"/>
          <w:sz w:val="22"/>
          <w:szCs w:val="22"/>
        </w:rPr>
        <w:t xml:space="preserve"> - </w:t>
      </w:r>
      <w:r>
        <w:rPr>
          <w:sz w:val="22"/>
          <w:szCs w:val="22"/>
        </w:rPr>
        <w:t>4</w:t>
      </w:r>
      <w:r w:rsidR="00227CEA">
        <w:rPr>
          <w:sz w:val="22"/>
          <w:szCs w:val="22"/>
        </w:rPr>
        <w:t>93</w:t>
      </w:r>
      <w:r>
        <w:rPr>
          <w:sz w:val="22"/>
          <w:szCs w:val="22"/>
        </w:rPr>
        <w:t xml:space="preserve"> 000 (четыреста </w:t>
      </w:r>
      <w:r w:rsidR="00227CEA">
        <w:rPr>
          <w:sz w:val="22"/>
          <w:szCs w:val="22"/>
        </w:rPr>
        <w:t>девяносто три</w:t>
      </w:r>
      <w:r>
        <w:rPr>
          <w:sz w:val="22"/>
          <w:szCs w:val="22"/>
        </w:rPr>
        <w:t xml:space="preserve"> тысяч</w:t>
      </w:r>
      <w:r w:rsidR="00227CEA">
        <w:rPr>
          <w:sz w:val="22"/>
          <w:szCs w:val="22"/>
        </w:rPr>
        <w:t>и</w:t>
      </w:r>
      <w:r>
        <w:rPr>
          <w:sz w:val="22"/>
          <w:szCs w:val="22"/>
        </w:rPr>
        <w:t>) рублей 00 копеек, с учетом НДС.</w:t>
      </w:r>
    </w:p>
    <w:p w:rsidR="00C76F60" w:rsidRPr="00CD3708" w:rsidRDefault="00C76F60" w:rsidP="00C76F60">
      <w:pPr>
        <w:spacing w:line="200" w:lineRule="atLeast"/>
        <w:jc w:val="both"/>
        <w:rPr>
          <w:rStyle w:val="fc1240913343625-4"/>
          <w:rFonts w:eastAsia="Arial"/>
          <w:color w:val="FF0000"/>
          <w:sz w:val="22"/>
          <w:szCs w:val="22"/>
        </w:rPr>
      </w:pPr>
    </w:p>
    <w:p w:rsidR="005F0DA4" w:rsidRPr="00CD3708" w:rsidRDefault="005F0DA4" w:rsidP="005F0DA4">
      <w:pPr>
        <w:spacing w:line="200" w:lineRule="atLeast"/>
        <w:jc w:val="center"/>
        <w:rPr>
          <w:rStyle w:val="fc1240913343625-4"/>
          <w:b/>
          <w:bCs/>
          <w:color w:val="000000"/>
          <w:sz w:val="22"/>
          <w:szCs w:val="22"/>
        </w:rPr>
      </w:pPr>
      <w:r w:rsidRPr="00CD3708">
        <w:rPr>
          <w:rStyle w:val="fc1240913343625-4"/>
          <w:b/>
          <w:bCs/>
          <w:color w:val="000000"/>
          <w:sz w:val="22"/>
          <w:szCs w:val="22"/>
        </w:rPr>
        <w:t>3. Порядок формирования цены договора</w:t>
      </w:r>
      <w:r w:rsidR="007836ED">
        <w:rPr>
          <w:rStyle w:val="fc1240913343625-4"/>
          <w:b/>
          <w:bCs/>
          <w:color w:val="000000"/>
          <w:sz w:val="22"/>
          <w:szCs w:val="22"/>
        </w:rPr>
        <w:t xml:space="preserve"> (Лот № 1, Лот № 2)</w:t>
      </w:r>
    </w:p>
    <w:p w:rsidR="005F0DA4" w:rsidRPr="00CD3708" w:rsidRDefault="005F0DA4" w:rsidP="005F0DA4">
      <w:pPr>
        <w:spacing w:line="200" w:lineRule="atLeast"/>
        <w:jc w:val="center"/>
        <w:rPr>
          <w:sz w:val="22"/>
          <w:szCs w:val="22"/>
        </w:rPr>
      </w:pPr>
    </w:p>
    <w:p w:rsidR="00A15056" w:rsidRPr="00CD3708" w:rsidRDefault="005F0DA4" w:rsidP="00A15056">
      <w:pPr>
        <w:tabs>
          <w:tab w:val="right" w:pos="426"/>
        </w:tabs>
        <w:ind w:firstLine="709"/>
        <w:jc w:val="both"/>
        <w:rPr>
          <w:sz w:val="22"/>
          <w:szCs w:val="22"/>
        </w:rPr>
      </w:pPr>
      <w:r w:rsidRPr="00CD3708">
        <w:rPr>
          <w:color w:val="000000"/>
          <w:sz w:val="22"/>
          <w:szCs w:val="22"/>
        </w:rPr>
        <w:t>3.1</w:t>
      </w:r>
      <w:r w:rsidR="00E75DD5" w:rsidRPr="00CD3708">
        <w:rPr>
          <w:color w:val="000000"/>
          <w:sz w:val="22"/>
          <w:szCs w:val="22"/>
        </w:rPr>
        <w:t xml:space="preserve">. </w:t>
      </w:r>
      <w:r w:rsidR="00E75DD5" w:rsidRPr="00CD3708">
        <w:rPr>
          <w:sz w:val="22"/>
          <w:szCs w:val="22"/>
        </w:rPr>
        <w:t xml:space="preserve"> </w:t>
      </w:r>
      <w:r w:rsidR="00E75DD5" w:rsidRPr="00CD3708">
        <w:rPr>
          <w:color w:val="000000"/>
          <w:sz w:val="22"/>
          <w:szCs w:val="22"/>
        </w:rPr>
        <w:t xml:space="preserve"> Цена договора </w:t>
      </w:r>
      <w:r w:rsidR="00A15056" w:rsidRPr="00CD3708">
        <w:rPr>
          <w:color w:val="000000"/>
          <w:sz w:val="22"/>
          <w:szCs w:val="22"/>
        </w:rPr>
        <w:t>включает в себя стоимость товара, расходы по доставке товара на склад Заказчика, стоимость упаковки товара</w:t>
      </w:r>
      <w:r w:rsidR="003E1043" w:rsidRPr="00CD3708">
        <w:rPr>
          <w:sz w:val="22"/>
          <w:szCs w:val="22"/>
        </w:rPr>
        <w:t>,</w:t>
      </w:r>
      <w:r w:rsidR="003E1043" w:rsidRPr="00CD3708">
        <w:rPr>
          <w:color w:val="FF0000"/>
          <w:sz w:val="22"/>
          <w:szCs w:val="22"/>
        </w:rPr>
        <w:t xml:space="preserve"> </w:t>
      </w:r>
      <w:r w:rsidR="003E1043" w:rsidRPr="00CD3708">
        <w:rPr>
          <w:sz w:val="22"/>
          <w:szCs w:val="22"/>
        </w:rPr>
        <w:t>с учетом таможенных пошлин, налогов, расходов на страхование и других обязательных платежей.</w:t>
      </w:r>
      <w:r w:rsidR="00A15056" w:rsidRPr="00CD3708">
        <w:rPr>
          <w:sz w:val="22"/>
          <w:szCs w:val="22"/>
        </w:rPr>
        <w:t xml:space="preserve"> </w:t>
      </w:r>
    </w:p>
    <w:p w:rsidR="005F0DA4" w:rsidRPr="00CD3708" w:rsidRDefault="005F0DA4" w:rsidP="00E75DD5">
      <w:pPr>
        <w:spacing w:line="200" w:lineRule="atLeast"/>
        <w:jc w:val="both"/>
        <w:rPr>
          <w:color w:val="000000"/>
          <w:sz w:val="22"/>
          <w:szCs w:val="22"/>
        </w:rPr>
      </w:pPr>
    </w:p>
    <w:p w:rsidR="005F0DA4" w:rsidRPr="00CD3708" w:rsidRDefault="005F0DA4" w:rsidP="005F0DA4">
      <w:pPr>
        <w:spacing w:line="200" w:lineRule="atLeast"/>
        <w:jc w:val="center"/>
        <w:rPr>
          <w:rStyle w:val="fc1240913343625-4"/>
          <w:b/>
          <w:bCs/>
          <w:color w:val="000000"/>
          <w:sz w:val="22"/>
          <w:szCs w:val="22"/>
        </w:rPr>
      </w:pPr>
      <w:r w:rsidRPr="00CD3708">
        <w:rPr>
          <w:rStyle w:val="fc1240913343625-4"/>
          <w:b/>
          <w:bCs/>
          <w:color w:val="000000"/>
          <w:sz w:val="22"/>
          <w:szCs w:val="22"/>
        </w:rPr>
        <w:t>4.</w:t>
      </w:r>
      <w:r w:rsidRPr="00CD3708">
        <w:rPr>
          <w:rStyle w:val="fc1240913343625-4"/>
          <w:b/>
          <w:bCs/>
          <w:i/>
          <w:iCs/>
          <w:color w:val="000000"/>
          <w:sz w:val="22"/>
          <w:szCs w:val="22"/>
        </w:rPr>
        <w:t xml:space="preserve"> </w:t>
      </w:r>
      <w:r w:rsidRPr="00CD3708">
        <w:rPr>
          <w:rStyle w:val="fc1240913343625-4"/>
          <w:b/>
          <w:bCs/>
          <w:color w:val="000000"/>
          <w:sz w:val="22"/>
          <w:szCs w:val="22"/>
        </w:rPr>
        <w:t xml:space="preserve">Форма, сроки и порядок оплаты </w:t>
      </w:r>
      <w:r w:rsidR="00F72D00" w:rsidRPr="00CD3708">
        <w:rPr>
          <w:rStyle w:val="fc1240913343625-4"/>
          <w:b/>
          <w:bCs/>
          <w:color w:val="000000"/>
          <w:sz w:val="22"/>
          <w:szCs w:val="22"/>
        </w:rPr>
        <w:t>товара</w:t>
      </w:r>
      <w:r w:rsidR="007836ED">
        <w:rPr>
          <w:rStyle w:val="fc1240913343625-4"/>
          <w:b/>
          <w:bCs/>
          <w:color w:val="000000"/>
          <w:sz w:val="22"/>
          <w:szCs w:val="22"/>
        </w:rPr>
        <w:t xml:space="preserve"> (Лот № 1, Лот № 2)</w:t>
      </w:r>
    </w:p>
    <w:p w:rsidR="005F0DA4" w:rsidRPr="00CD3708" w:rsidRDefault="005F0DA4" w:rsidP="005F0DA4">
      <w:pPr>
        <w:spacing w:line="200" w:lineRule="atLeast"/>
        <w:jc w:val="center"/>
        <w:rPr>
          <w:color w:val="000000"/>
          <w:sz w:val="22"/>
          <w:szCs w:val="22"/>
        </w:rPr>
      </w:pPr>
    </w:p>
    <w:p w:rsidR="005F0DA4" w:rsidRPr="00CD3708" w:rsidRDefault="005F0DA4" w:rsidP="005F0DA4">
      <w:pPr>
        <w:spacing w:line="200" w:lineRule="atLeast"/>
        <w:jc w:val="both"/>
        <w:rPr>
          <w:rStyle w:val="fc1240913343625-4"/>
          <w:color w:val="000000"/>
          <w:sz w:val="22"/>
          <w:szCs w:val="22"/>
        </w:rPr>
      </w:pPr>
      <w:r w:rsidRPr="00CD3708">
        <w:rPr>
          <w:rStyle w:val="fc1240913343625-4"/>
          <w:color w:val="000000"/>
          <w:sz w:val="22"/>
          <w:szCs w:val="22"/>
        </w:rPr>
        <w:tab/>
        <w:t>4.1. Форма оплаты</w:t>
      </w:r>
      <w:r w:rsidRPr="00CD3708">
        <w:rPr>
          <w:rStyle w:val="fc1240913343625-4"/>
          <w:i/>
          <w:color w:val="000000"/>
          <w:sz w:val="22"/>
          <w:szCs w:val="22"/>
        </w:rPr>
        <w:t xml:space="preserve">: </w:t>
      </w:r>
      <w:r w:rsidR="00AB460B" w:rsidRPr="00CD3708">
        <w:rPr>
          <w:rStyle w:val="fc1240913343625-4"/>
          <w:color w:val="000000"/>
          <w:sz w:val="22"/>
          <w:szCs w:val="22"/>
        </w:rPr>
        <w:t>безналичный расчет за счет собственных средств Заказчика.</w:t>
      </w:r>
    </w:p>
    <w:p w:rsidR="005F0DA4" w:rsidRPr="00CD3708" w:rsidRDefault="00C0584D" w:rsidP="005F0DA4">
      <w:pPr>
        <w:spacing w:line="200" w:lineRule="atLeast"/>
        <w:jc w:val="both"/>
        <w:rPr>
          <w:rStyle w:val="fc1240913343625-4"/>
          <w:color w:val="000000"/>
          <w:sz w:val="22"/>
          <w:szCs w:val="22"/>
        </w:rPr>
      </w:pPr>
      <w:r>
        <w:rPr>
          <w:rStyle w:val="fc1240913343625-4"/>
          <w:color w:val="000000"/>
          <w:sz w:val="22"/>
          <w:szCs w:val="22"/>
        </w:rPr>
        <w:tab/>
        <w:t>4.2. Срок и порядок оплаты</w:t>
      </w:r>
      <w:r w:rsidR="00E30A70">
        <w:rPr>
          <w:rStyle w:val="fc1240913343625-4"/>
          <w:color w:val="000000"/>
          <w:sz w:val="22"/>
          <w:szCs w:val="22"/>
        </w:rPr>
        <w:t xml:space="preserve"> за поставку товара: Оплата</w:t>
      </w:r>
      <w:r>
        <w:rPr>
          <w:rStyle w:val="fc1240913343625-4"/>
          <w:color w:val="000000"/>
          <w:sz w:val="22"/>
          <w:szCs w:val="22"/>
        </w:rPr>
        <w:t xml:space="preserve"> </w:t>
      </w:r>
      <w:r w:rsidRPr="00E30A70">
        <w:rPr>
          <w:rStyle w:val="fc1240913343625-4"/>
          <w:color w:val="000000"/>
          <w:sz w:val="22"/>
          <w:szCs w:val="22"/>
        </w:rPr>
        <w:t xml:space="preserve">производится </w:t>
      </w:r>
      <w:r w:rsidR="0000686A" w:rsidRPr="00E30A70">
        <w:rPr>
          <w:rStyle w:val="fc1240913343625-4"/>
          <w:color w:val="000000"/>
          <w:sz w:val="22"/>
          <w:szCs w:val="22"/>
        </w:rPr>
        <w:t xml:space="preserve"> Заказчиком в течение </w:t>
      </w:r>
      <w:r w:rsidR="00243079">
        <w:rPr>
          <w:rStyle w:val="fc1240913343625-4"/>
          <w:color w:val="000000"/>
          <w:sz w:val="22"/>
          <w:szCs w:val="22"/>
        </w:rPr>
        <w:t>10</w:t>
      </w:r>
      <w:r w:rsidR="0000686A" w:rsidRPr="00E30A70">
        <w:rPr>
          <w:rStyle w:val="fc1240913343625-4"/>
          <w:color w:val="000000"/>
          <w:sz w:val="22"/>
          <w:szCs w:val="22"/>
        </w:rPr>
        <w:t xml:space="preserve"> (</w:t>
      </w:r>
      <w:r w:rsidR="00243079">
        <w:rPr>
          <w:rStyle w:val="fc1240913343625-4"/>
          <w:color w:val="000000"/>
          <w:sz w:val="22"/>
          <w:szCs w:val="22"/>
        </w:rPr>
        <w:t>десяти</w:t>
      </w:r>
      <w:r w:rsidR="0000686A" w:rsidRPr="00E30A70">
        <w:rPr>
          <w:rStyle w:val="fc1240913343625-4"/>
          <w:color w:val="000000"/>
          <w:sz w:val="22"/>
          <w:szCs w:val="22"/>
        </w:rPr>
        <w:t xml:space="preserve">) </w:t>
      </w:r>
      <w:r w:rsidR="00243079">
        <w:rPr>
          <w:rStyle w:val="fc1240913343625-4"/>
          <w:color w:val="000000"/>
          <w:sz w:val="22"/>
          <w:szCs w:val="22"/>
        </w:rPr>
        <w:t xml:space="preserve">банковских </w:t>
      </w:r>
      <w:r w:rsidRPr="00E30A70">
        <w:rPr>
          <w:rStyle w:val="fc1240913343625-4"/>
          <w:color w:val="000000"/>
          <w:sz w:val="22"/>
          <w:szCs w:val="22"/>
        </w:rPr>
        <w:t xml:space="preserve">дней </w:t>
      </w:r>
      <w:proofErr w:type="gramStart"/>
      <w:r w:rsidRPr="00E30A70">
        <w:rPr>
          <w:rStyle w:val="fc1240913343625-4"/>
          <w:color w:val="000000"/>
          <w:sz w:val="22"/>
          <w:szCs w:val="22"/>
        </w:rPr>
        <w:t xml:space="preserve">с даты </w:t>
      </w:r>
      <w:r w:rsidR="00E30A70" w:rsidRPr="00E30A70">
        <w:rPr>
          <w:rStyle w:val="fc1240913343625-4"/>
          <w:color w:val="000000"/>
          <w:sz w:val="22"/>
          <w:szCs w:val="22"/>
        </w:rPr>
        <w:t>отгрузки</w:t>
      </w:r>
      <w:proofErr w:type="gramEnd"/>
      <w:r w:rsidR="0000686A" w:rsidRPr="00E30A70">
        <w:rPr>
          <w:rStyle w:val="fc1240913343625-4"/>
          <w:color w:val="000000"/>
          <w:sz w:val="22"/>
          <w:szCs w:val="22"/>
        </w:rPr>
        <w:t xml:space="preserve"> товара на склад Заказчика</w:t>
      </w:r>
      <w:r w:rsidR="00E30A70">
        <w:rPr>
          <w:rStyle w:val="fc1240913343625-4"/>
          <w:color w:val="000000"/>
          <w:sz w:val="22"/>
          <w:szCs w:val="22"/>
        </w:rPr>
        <w:t xml:space="preserve"> </w:t>
      </w:r>
      <w:r w:rsidR="00243079">
        <w:rPr>
          <w:rStyle w:val="fc1240913343625-4"/>
          <w:color w:val="000000"/>
          <w:sz w:val="22"/>
          <w:szCs w:val="22"/>
        </w:rPr>
        <w:t xml:space="preserve">по копиям ПТС </w:t>
      </w:r>
      <w:r w:rsidR="00E30A70">
        <w:rPr>
          <w:rStyle w:val="fc1240913343625-4"/>
          <w:color w:val="000000"/>
          <w:sz w:val="22"/>
          <w:szCs w:val="22"/>
        </w:rPr>
        <w:t xml:space="preserve">на основании счета-фактуры </w:t>
      </w:r>
      <w:r w:rsidR="00243079">
        <w:rPr>
          <w:rStyle w:val="fc1240913343625-4"/>
          <w:color w:val="000000"/>
          <w:sz w:val="22"/>
          <w:szCs w:val="22"/>
        </w:rPr>
        <w:t xml:space="preserve">и накладной </w:t>
      </w:r>
      <w:r w:rsidR="00E30A70">
        <w:rPr>
          <w:rStyle w:val="fc1240913343625-4"/>
          <w:color w:val="000000"/>
          <w:sz w:val="22"/>
          <w:szCs w:val="22"/>
        </w:rPr>
        <w:t>Поставщика</w:t>
      </w:r>
      <w:r w:rsidR="005F0DA4" w:rsidRPr="00E30A70">
        <w:rPr>
          <w:rStyle w:val="fc1240913343625-4"/>
          <w:color w:val="000000"/>
          <w:sz w:val="22"/>
          <w:szCs w:val="22"/>
        </w:rPr>
        <w:t>.</w:t>
      </w:r>
      <w:r w:rsidR="005F0DA4" w:rsidRPr="00CD3708">
        <w:rPr>
          <w:rStyle w:val="fc1240913343625-4"/>
          <w:color w:val="000000"/>
          <w:sz w:val="22"/>
          <w:szCs w:val="22"/>
        </w:rPr>
        <w:t xml:space="preserve"> </w:t>
      </w:r>
    </w:p>
    <w:p w:rsidR="005F0DA4" w:rsidRPr="00CD3708" w:rsidRDefault="005F0DA4" w:rsidP="005F0DA4">
      <w:pPr>
        <w:spacing w:line="200" w:lineRule="atLeast"/>
        <w:jc w:val="both"/>
        <w:rPr>
          <w:color w:val="000000"/>
          <w:sz w:val="22"/>
          <w:szCs w:val="22"/>
        </w:rPr>
      </w:pPr>
    </w:p>
    <w:p w:rsidR="00F72D00" w:rsidRPr="00CD3708" w:rsidRDefault="00F72D00" w:rsidP="00F72D00">
      <w:pPr>
        <w:spacing w:line="200" w:lineRule="atLeast"/>
        <w:jc w:val="center"/>
        <w:rPr>
          <w:b/>
          <w:color w:val="000000"/>
          <w:sz w:val="22"/>
          <w:szCs w:val="22"/>
        </w:rPr>
      </w:pPr>
      <w:r w:rsidRPr="00CD3708">
        <w:rPr>
          <w:b/>
          <w:color w:val="000000"/>
          <w:sz w:val="22"/>
          <w:szCs w:val="22"/>
        </w:rPr>
        <w:t xml:space="preserve">5. Требования к техническим характеристикам товара, </w:t>
      </w:r>
    </w:p>
    <w:p w:rsidR="00F72D00" w:rsidRPr="00CD3708" w:rsidRDefault="00F72D00" w:rsidP="00F72D00">
      <w:pPr>
        <w:spacing w:line="200" w:lineRule="atLeast"/>
        <w:jc w:val="center"/>
        <w:rPr>
          <w:b/>
          <w:color w:val="000000"/>
          <w:sz w:val="22"/>
          <w:szCs w:val="22"/>
        </w:rPr>
      </w:pPr>
      <w:r w:rsidRPr="00CD3708">
        <w:rPr>
          <w:b/>
          <w:color w:val="000000"/>
          <w:sz w:val="22"/>
          <w:szCs w:val="22"/>
        </w:rPr>
        <w:t>сроку и объему гарантий</w:t>
      </w:r>
      <w:r w:rsidR="00243079">
        <w:rPr>
          <w:b/>
          <w:color w:val="000000"/>
          <w:sz w:val="22"/>
          <w:szCs w:val="22"/>
        </w:rPr>
        <w:t xml:space="preserve"> (Лот № 1, Лот № 2)</w:t>
      </w:r>
    </w:p>
    <w:p w:rsidR="00F72D00" w:rsidRPr="00CD3708" w:rsidRDefault="00F72D00" w:rsidP="00F72D00">
      <w:pPr>
        <w:spacing w:line="200" w:lineRule="atLeast"/>
        <w:jc w:val="center"/>
        <w:rPr>
          <w:b/>
          <w:color w:val="000000"/>
          <w:sz w:val="22"/>
          <w:szCs w:val="22"/>
        </w:rPr>
      </w:pPr>
    </w:p>
    <w:p w:rsidR="00F72D00" w:rsidRPr="00CD3708" w:rsidRDefault="00F72D00" w:rsidP="00F72D00">
      <w:pPr>
        <w:spacing w:line="200" w:lineRule="atLeast"/>
        <w:jc w:val="both"/>
        <w:rPr>
          <w:color w:val="000000"/>
          <w:sz w:val="22"/>
          <w:szCs w:val="22"/>
        </w:rPr>
      </w:pPr>
      <w:r w:rsidRPr="00CD3708">
        <w:rPr>
          <w:color w:val="000000"/>
          <w:sz w:val="22"/>
          <w:szCs w:val="22"/>
        </w:rPr>
        <w:tab/>
        <w:t>5.1. Требования к техническим характеристикам товара, их безопасности, к функциональным характеристикам товара, к размерам, упаковке, отгрузке товара и др., связанные с определением соответствия поставляемого товара</w:t>
      </w:r>
      <w:r w:rsidR="007836ED">
        <w:rPr>
          <w:color w:val="000000"/>
          <w:sz w:val="22"/>
          <w:szCs w:val="22"/>
        </w:rPr>
        <w:t xml:space="preserve"> изложены в Техническом задании и проекте договора поставки,</w:t>
      </w:r>
      <w:r w:rsidRPr="00CD3708">
        <w:rPr>
          <w:color w:val="000000"/>
          <w:sz w:val="22"/>
          <w:szCs w:val="22"/>
        </w:rPr>
        <w:t xml:space="preserve"> являющим</w:t>
      </w:r>
      <w:r w:rsidR="007836ED">
        <w:rPr>
          <w:color w:val="000000"/>
          <w:sz w:val="22"/>
          <w:szCs w:val="22"/>
        </w:rPr>
        <w:t>ися неотъемлемыми частями</w:t>
      </w:r>
      <w:r w:rsidRPr="00CD3708">
        <w:rPr>
          <w:color w:val="000000"/>
          <w:sz w:val="22"/>
          <w:szCs w:val="22"/>
        </w:rPr>
        <w:t xml:space="preserve"> настоящей закупочной документации. </w:t>
      </w:r>
    </w:p>
    <w:p w:rsidR="00243079" w:rsidRDefault="00F72D00" w:rsidP="00243079">
      <w:pPr>
        <w:spacing w:line="200" w:lineRule="atLeast"/>
        <w:jc w:val="both"/>
        <w:rPr>
          <w:color w:val="000000"/>
          <w:sz w:val="22"/>
          <w:szCs w:val="22"/>
        </w:rPr>
      </w:pPr>
      <w:r w:rsidRPr="00CD3708">
        <w:rPr>
          <w:color w:val="000000"/>
          <w:sz w:val="22"/>
          <w:szCs w:val="22"/>
        </w:rPr>
        <w:tab/>
        <w:t>5.2. Требования к сроку и (или) объему предоставления гарантий качества товара, к обслуживанию товара, к расходам на эксплуатацию (при необходимости) изложены в Техническом задании</w:t>
      </w:r>
      <w:r w:rsidR="00243079" w:rsidRPr="00243079">
        <w:rPr>
          <w:color w:val="000000"/>
          <w:sz w:val="22"/>
          <w:szCs w:val="22"/>
        </w:rPr>
        <w:t xml:space="preserve"> </w:t>
      </w:r>
      <w:r w:rsidR="00243079">
        <w:rPr>
          <w:color w:val="000000"/>
          <w:sz w:val="22"/>
          <w:szCs w:val="22"/>
        </w:rPr>
        <w:t>и проекте договора поставки,</w:t>
      </w:r>
      <w:r w:rsidR="00243079" w:rsidRPr="00CD3708">
        <w:rPr>
          <w:color w:val="000000"/>
          <w:sz w:val="22"/>
          <w:szCs w:val="22"/>
        </w:rPr>
        <w:t xml:space="preserve"> являющим</w:t>
      </w:r>
      <w:r w:rsidR="00243079">
        <w:rPr>
          <w:color w:val="000000"/>
          <w:sz w:val="22"/>
          <w:szCs w:val="22"/>
        </w:rPr>
        <w:t>ися неотъемлемыми частями</w:t>
      </w:r>
      <w:r w:rsidR="00243079" w:rsidRPr="00CD3708">
        <w:rPr>
          <w:color w:val="000000"/>
          <w:sz w:val="22"/>
          <w:szCs w:val="22"/>
        </w:rPr>
        <w:t xml:space="preserve"> настоящей закупочной документации. </w:t>
      </w:r>
    </w:p>
    <w:p w:rsidR="00243079" w:rsidRDefault="00243079" w:rsidP="00243079">
      <w:pPr>
        <w:spacing w:line="200" w:lineRule="atLeast"/>
        <w:jc w:val="both"/>
        <w:rPr>
          <w:color w:val="000000"/>
          <w:sz w:val="22"/>
          <w:szCs w:val="22"/>
        </w:rPr>
      </w:pPr>
    </w:p>
    <w:p w:rsidR="00243079" w:rsidRPr="00CD3708" w:rsidRDefault="00243079" w:rsidP="00243079">
      <w:pPr>
        <w:spacing w:line="200" w:lineRule="atLeast"/>
        <w:jc w:val="both"/>
        <w:rPr>
          <w:color w:val="000000"/>
          <w:sz w:val="22"/>
          <w:szCs w:val="22"/>
        </w:rPr>
      </w:pPr>
    </w:p>
    <w:p w:rsidR="00326287" w:rsidRPr="00CD3708" w:rsidRDefault="00326287" w:rsidP="00F72D00">
      <w:pPr>
        <w:spacing w:line="200" w:lineRule="atLeast"/>
        <w:jc w:val="both"/>
        <w:rPr>
          <w:color w:val="000000"/>
          <w:sz w:val="22"/>
          <w:szCs w:val="22"/>
        </w:rPr>
      </w:pPr>
    </w:p>
    <w:p w:rsidR="00F72D00" w:rsidRPr="00CD3708" w:rsidRDefault="00F72D00" w:rsidP="00F72D00">
      <w:pPr>
        <w:spacing w:line="200" w:lineRule="atLeast"/>
        <w:jc w:val="both"/>
        <w:rPr>
          <w:color w:val="000000"/>
          <w:sz w:val="22"/>
          <w:szCs w:val="22"/>
        </w:rPr>
      </w:pPr>
    </w:p>
    <w:p w:rsidR="005F18FB" w:rsidRPr="00CD3708" w:rsidRDefault="00C83C68" w:rsidP="005F18FB">
      <w:pPr>
        <w:spacing w:line="200" w:lineRule="atLeast"/>
        <w:jc w:val="center"/>
        <w:rPr>
          <w:rStyle w:val="fc1240913343625-4"/>
          <w:b/>
          <w:bCs/>
          <w:sz w:val="22"/>
          <w:szCs w:val="22"/>
        </w:rPr>
      </w:pPr>
      <w:r w:rsidRPr="00CD3708">
        <w:rPr>
          <w:rStyle w:val="fc1240913343625-4"/>
          <w:b/>
          <w:bCs/>
          <w:sz w:val="22"/>
          <w:szCs w:val="22"/>
        </w:rPr>
        <w:t>6</w:t>
      </w:r>
      <w:r w:rsidR="005F18FB" w:rsidRPr="00CD3708">
        <w:rPr>
          <w:rStyle w:val="fc1240913343625-4"/>
          <w:b/>
          <w:bCs/>
          <w:sz w:val="22"/>
          <w:szCs w:val="22"/>
        </w:rPr>
        <w:t>. Требования к участникам закупки</w:t>
      </w:r>
      <w:r w:rsidR="00121529">
        <w:rPr>
          <w:rStyle w:val="fc1240913343625-4"/>
          <w:b/>
          <w:bCs/>
          <w:sz w:val="22"/>
          <w:szCs w:val="22"/>
        </w:rPr>
        <w:t xml:space="preserve"> (Лот № 1, Лот № 2)</w:t>
      </w:r>
    </w:p>
    <w:p w:rsidR="005F18FB" w:rsidRPr="00CD3708" w:rsidRDefault="005F18FB" w:rsidP="005F18FB">
      <w:pPr>
        <w:spacing w:line="200" w:lineRule="atLeast"/>
        <w:jc w:val="center"/>
        <w:rPr>
          <w:rStyle w:val="fc1240913343625-4"/>
          <w:b/>
          <w:bCs/>
          <w:color w:val="00B0F0"/>
          <w:sz w:val="22"/>
          <w:szCs w:val="22"/>
        </w:rPr>
      </w:pPr>
    </w:p>
    <w:p w:rsidR="005F18FB" w:rsidRPr="00CD3708" w:rsidRDefault="00C83C68" w:rsidP="005F18FB">
      <w:pPr>
        <w:pStyle w:val="24"/>
        <w:shd w:val="clear" w:color="auto" w:fill="auto"/>
        <w:tabs>
          <w:tab w:val="left" w:pos="0"/>
        </w:tabs>
        <w:spacing w:before="0" w:line="240" w:lineRule="exact"/>
        <w:ind w:left="20" w:firstLine="689"/>
        <w:jc w:val="both"/>
        <w:rPr>
          <w:sz w:val="22"/>
          <w:szCs w:val="22"/>
        </w:rPr>
      </w:pPr>
      <w:r w:rsidRPr="00CD3708">
        <w:rPr>
          <w:sz w:val="22"/>
          <w:szCs w:val="22"/>
        </w:rPr>
        <w:t>6</w:t>
      </w:r>
      <w:r w:rsidR="005F18FB" w:rsidRPr="00CD3708">
        <w:rPr>
          <w:sz w:val="22"/>
          <w:szCs w:val="22"/>
        </w:rPr>
        <w:t>.1. Обязательные требования к правоспособности участника закупки:</w:t>
      </w:r>
    </w:p>
    <w:p w:rsidR="005F18FB" w:rsidRPr="00CD3708" w:rsidRDefault="005F18FB" w:rsidP="005F18FB">
      <w:pPr>
        <w:pStyle w:val="24"/>
        <w:shd w:val="clear" w:color="auto" w:fill="auto"/>
        <w:tabs>
          <w:tab w:val="left" w:pos="0"/>
        </w:tabs>
        <w:spacing w:before="0" w:line="274" w:lineRule="exact"/>
        <w:ind w:left="20" w:right="40" w:firstLine="689"/>
        <w:jc w:val="both"/>
        <w:rPr>
          <w:sz w:val="22"/>
          <w:szCs w:val="22"/>
        </w:rPr>
      </w:pPr>
      <w:r w:rsidRPr="00CD3708">
        <w:rPr>
          <w:sz w:val="22"/>
          <w:szCs w:val="22"/>
        </w:rPr>
        <w:t>а)</w:t>
      </w:r>
      <w:r w:rsidRPr="00CD3708">
        <w:rPr>
          <w:sz w:val="22"/>
          <w:szCs w:val="22"/>
        </w:rPr>
        <w:ta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18FB" w:rsidRPr="00CD3708" w:rsidRDefault="005F18FB" w:rsidP="005F18FB">
      <w:pPr>
        <w:pStyle w:val="24"/>
        <w:shd w:val="clear" w:color="auto" w:fill="auto"/>
        <w:tabs>
          <w:tab w:val="left" w:pos="0"/>
          <w:tab w:val="left" w:pos="1251"/>
        </w:tabs>
        <w:spacing w:before="0" w:line="277" w:lineRule="exact"/>
        <w:ind w:left="20" w:right="40" w:firstLine="689"/>
        <w:jc w:val="both"/>
        <w:rPr>
          <w:sz w:val="22"/>
          <w:szCs w:val="22"/>
        </w:rPr>
      </w:pPr>
      <w:r w:rsidRPr="00CD3708">
        <w:rPr>
          <w:sz w:val="22"/>
          <w:szCs w:val="22"/>
        </w:rPr>
        <w:t>б)</w:t>
      </w:r>
      <w:r w:rsidRPr="00CD3708">
        <w:rPr>
          <w:sz w:val="22"/>
          <w:szCs w:val="22"/>
        </w:rPr>
        <w:tab/>
        <w:t>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5F18FB" w:rsidRPr="00CD3708" w:rsidRDefault="005F18FB" w:rsidP="005F18FB">
      <w:pPr>
        <w:pStyle w:val="24"/>
        <w:shd w:val="clear" w:color="auto" w:fill="auto"/>
        <w:tabs>
          <w:tab w:val="left" w:pos="0"/>
        </w:tabs>
        <w:spacing w:before="0" w:line="277" w:lineRule="exact"/>
        <w:ind w:left="20" w:right="40" w:firstLine="689"/>
        <w:jc w:val="both"/>
        <w:rPr>
          <w:sz w:val="22"/>
          <w:szCs w:val="22"/>
        </w:rPr>
      </w:pPr>
      <w:r w:rsidRPr="00CD3708">
        <w:rPr>
          <w:sz w:val="22"/>
          <w:szCs w:val="22"/>
        </w:rPr>
        <w:t>в)</w:t>
      </w:r>
      <w:r w:rsidRPr="00CD3708">
        <w:rPr>
          <w:sz w:val="22"/>
          <w:szCs w:val="22"/>
        </w:rPr>
        <w:tab/>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rsidR="005F18FB" w:rsidRPr="00CD3708" w:rsidRDefault="005F18FB" w:rsidP="005F18FB">
      <w:pPr>
        <w:pStyle w:val="24"/>
        <w:shd w:val="clear" w:color="auto" w:fill="auto"/>
        <w:tabs>
          <w:tab w:val="left" w:pos="0"/>
          <w:tab w:val="left" w:pos="1201"/>
        </w:tabs>
        <w:spacing w:before="0" w:line="274" w:lineRule="exact"/>
        <w:ind w:left="20" w:right="40" w:firstLine="689"/>
        <w:jc w:val="both"/>
        <w:rPr>
          <w:sz w:val="22"/>
          <w:szCs w:val="22"/>
        </w:rPr>
      </w:pPr>
      <w:r w:rsidRPr="00CD3708">
        <w:rPr>
          <w:sz w:val="22"/>
          <w:szCs w:val="22"/>
        </w:rPr>
        <w:t>г)</w:t>
      </w:r>
      <w:r w:rsidRPr="00CD3708">
        <w:rPr>
          <w:sz w:val="22"/>
          <w:szCs w:val="22"/>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5F18FB" w:rsidRPr="00CD3708" w:rsidRDefault="00C83C68" w:rsidP="009F4536">
      <w:pPr>
        <w:pStyle w:val="24"/>
        <w:shd w:val="clear" w:color="auto" w:fill="auto"/>
        <w:tabs>
          <w:tab w:val="left" w:pos="0"/>
          <w:tab w:val="left" w:pos="1467"/>
        </w:tabs>
        <w:spacing w:before="0" w:line="274" w:lineRule="exact"/>
        <w:ind w:right="20" w:firstLine="709"/>
        <w:jc w:val="both"/>
        <w:rPr>
          <w:sz w:val="22"/>
          <w:szCs w:val="22"/>
        </w:rPr>
      </w:pPr>
      <w:r w:rsidRPr="00CD3708">
        <w:rPr>
          <w:sz w:val="22"/>
          <w:szCs w:val="22"/>
        </w:rPr>
        <w:t>6</w:t>
      </w:r>
      <w:r w:rsidR="009F4536" w:rsidRPr="00CD3708">
        <w:rPr>
          <w:sz w:val="22"/>
          <w:szCs w:val="22"/>
        </w:rPr>
        <w:t xml:space="preserve">.2. </w:t>
      </w:r>
      <w:r w:rsidR="005F18FB" w:rsidRPr="00CD3708">
        <w:rPr>
          <w:sz w:val="22"/>
          <w:szCs w:val="22"/>
        </w:rPr>
        <w:t xml:space="preserve">Участник должен составлять заявку по форме, установленной </w:t>
      </w:r>
      <w:r w:rsidR="006D5A6E" w:rsidRPr="00CD3708">
        <w:rPr>
          <w:sz w:val="22"/>
          <w:szCs w:val="22"/>
        </w:rPr>
        <w:t xml:space="preserve">настоящей </w:t>
      </w:r>
      <w:r w:rsidR="00637BE1" w:rsidRPr="00CD3708">
        <w:rPr>
          <w:sz w:val="22"/>
          <w:szCs w:val="22"/>
        </w:rPr>
        <w:t>закупочной</w:t>
      </w:r>
      <w:r w:rsidR="005F18FB" w:rsidRPr="00CD3708">
        <w:rPr>
          <w:sz w:val="22"/>
          <w:szCs w:val="22"/>
        </w:rPr>
        <w:t xml:space="preserve"> документацией.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 в том числе заключить и исполнить договор на предусмотренных </w:t>
      </w:r>
      <w:r w:rsidR="006D5A6E" w:rsidRPr="00CD3708">
        <w:rPr>
          <w:sz w:val="22"/>
          <w:szCs w:val="22"/>
        </w:rPr>
        <w:t xml:space="preserve">настоящей </w:t>
      </w:r>
      <w:r w:rsidR="00637BE1" w:rsidRPr="00CD3708">
        <w:rPr>
          <w:sz w:val="22"/>
          <w:szCs w:val="22"/>
        </w:rPr>
        <w:t>закупочной</w:t>
      </w:r>
      <w:r w:rsidR="005F18FB" w:rsidRPr="00CD3708">
        <w:rPr>
          <w:sz w:val="22"/>
          <w:szCs w:val="22"/>
        </w:rPr>
        <w:t xml:space="preserve"> документацией условиях.</w:t>
      </w:r>
    </w:p>
    <w:p w:rsidR="005F18FB" w:rsidRPr="00CD3708" w:rsidRDefault="00C83C68" w:rsidP="009F4536">
      <w:pPr>
        <w:pStyle w:val="24"/>
        <w:shd w:val="clear" w:color="auto" w:fill="auto"/>
        <w:tabs>
          <w:tab w:val="left" w:pos="0"/>
        </w:tabs>
        <w:spacing w:before="0" w:line="274" w:lineRule="exact"/>
        <w:ind w:right="20" w:firstLine="709"/>
        <w:jc w:val="both"/>
        <w:rPr>
          <w:sz w:val="22"/>
          <w:szCs w:val="22"/>
        </w:rPr>
      </w:pPr>
      <w:r w:rsidRPr="00CD3708">
        <w:rPr>
          <w:sz w:val="22"/>
          <w:szCs w:val="22"/>
        </w:rPr>
        <w:t>6</w:t>
      </w:r>
      <w:r w:rsidR="009F4536" w:rsidRPr="00CD3708">
        <w:rPr>
          <w:sz w:val="22"/>
          <w:szCs w:val="22"/>
        </w:rPr>
        <w:t xml:space="preserve">.3. </w:t>
      </w:r>
      <w:r w:rsidR="005F18FB" w:rsidRPr="00CD3708">
        <w:rPr>
          <w:sz w:val="22"/>
          <w:szCs w:val="22"/>
        </w:rPr>
        <w:t>Участники закупочных процедур должны доказать Обществу свое соответствие предъявляемым требованиям путем предоставления необходимых документов (</w:t>
      </w:r>
      <w:r w:rsidR="009F4536" w:rsidRPr="00CD3708">
        <w:rPr>
          <w:sz w:val="22"/>
          <w:szCs w:val="22"/>
        </w:rPr>
        <w:t xml:space="preserve">согласно перечню, определенному настоящей </w:t>
      </w:r>
      <w:r w:rsidR="00637BE1" w:rsidRPr="00CD3708">
        <w:rPr>
          <w:sz w:val="22"/>
          <w:szCs w:val="22"/>
        </w:rPr>
        <w:t>закупочной</w:t>
      </w:r>
      <w:r w:rsidR="009F4536" w:rsidRPr="00CD3708">
        <w:rPr>
          <w:sz w:val="22"/>
          <w:szCs w:val="22"/>
        </w:rPr>
        <w:t xml:space="preserve"> документацией</w:t>
      </w:r>
      <w:r w:rsidR="005F18FB" w:rsidRPr="00CD3708">
        <w:rPr>
          <w:sz w:val="22"/>
          <w:szCs w:val="22"/>
        </w:rPr>
        <w:t>).</w:t>
      </w:r>
    </w:p>
    <w:p w:rsidR="009F4536" w:rsidRPr="00CD3708" w:rsidRDefault="00C83C68" w:rsidP="009F4536">
      <w:pPr>
        <w:pStyle w:val="24"/>
        <w:shd w:val="clear" w:color="auto" w:fill="auto"/>
        <w:tabs>
          <w:tab w:val="left" w:pos="0"/>
        </w:tabs>
        <w:spacing w:before="0" w:line="274" w:lineRule="exact"/>
        <w:ind w:right="40" w:firstLine="709"/>
        <w:jc w:val="both"/>
        <w:rPr>
          <w:sz w:val="22"/>
          <w:szCs w:val="22"/>
        </w:rPr>
      </w:pPr>
      <w:r w:rsidRPr="00CD3708">
        <w:rPr>
          <w:sz w:val="22"/>
          <w:szCs w:val="22"/>
        </w:rPr>
        <w:t>6</w:t>
      </w:r>
      <w:r w:rsidR="009F4536" w:rsidRPr="00CD3708">
        <w:rPr>
          <w:sz w:val="22"/>
          <w:szCs w:val="22"/>
        </w:rPr>
        <w:t>.4. Члены объединений, являющихся коллективными участниками закупок, должны иметь заключенное между членами объединения соглашение (иной документ), соответствующее законодательству РФ, в котором определены права и обязанности сторон и установлен лидер коллективного участника. Соглашением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9F4536" w:rsidRPr="00CD3708" w:rsidRDefault="009F4536" w:rsidP="009F4536">
      <w:pPr>
        <w:pStyle w:val="24"/>
        <w:shd w:val="clear" w:color="auto" w:fill="auto"/>
        <w:tabs>
          <w:tab w:val="left" w:pos="0"/>
        </w:tabs>
        <w:spacing w:before="0" w:line="274" w:lineRule="exact"/>
        <w:ind w:left="709" w:right="20"/>
        <w:jc w:val="both"/>
        <w:rPr>
          <w:sz w:val="22"/>
          <w:szCs w:val="22"/>
        </w:rPr>
      </w:pPr>
    </w:p>
    <w:p w:rsidR="00121529" w:rsidRPr="00CD3708" w:rsidRDefault="00C83C68" w:rsidP="00121529">
      <w:pPr>
        <w:spacing w:line="200" w:lineRule="atLeast"/>
        <w:jc w:val="center"/>
        <w:rPr>
          <w:rStyle w:val="fc1240913343625-4"/>
          <w:b/>
          <w:bCs/>
          <w:sz w:val="22"/>
          <w:szCs w:val="22"/>
        </w:rPr>
      </w:pPr>
      <w:r w:rsidRPr="00CD3708">
        <w:rPr>
          <w:b/>
          <w:sz w:val="22"/>
          <w:szCs w:val="22"/>
        </w:rPr>
        <w:t>7</w:t>
      </w:r>
      <w:r w:rsidR="006D5A6E" w:rsidRPr="00CD3708">
        <w:rPr>
          <w:b/>
          <w:sz w:val="22"/>
          <w:szCs w:val="22"/>
        </w:rPr>
        <w:t xml:space="preserve">. Требования к заявке на участие в </w:t>
      </w:r>
      <w:r w:rsidR="003B0E6D" w:rsidRPr="00CD3708">
        <w:rPr>
          <w:b/>
          <w:sz w:val="22"/>
          <w:szCs w:val="22"/>
        </w:rPr>
        <w:t>запросе предложений</w:t>
      </w:r>
      <w:r w:rsidR="00121529">
        <w:rPr>
          <w:b/>
          <w:sz w:val="22"/>
          <w:szCs w:val="22"/>
        </w:rPr>
        <w:t xml:space="preserve"> </w:t>
      </w:r>
      <w:r w:rsidR="00121529">
        <w:rPr>
          <w:rStyle w:val="fc1240913343625-4"/>
          <w:b/>
          <w:bCs/>
          <w:sz w:val="22"/>
          <w:szCs w:val="22"/>
        </w:rPr>
        <w:t>(Лот № 1, Лот № 2)</w:t>
      </w:r>
    </w:p>
    <w:p w:rsidR="00637BE1" w:rsidRPr="00CD3708" w:rsidRDefault="00637BE1" w:rsidP="006D5A6E">
      <w:pPr>
        <w:pStyle w:val="24"/>
        <w:shd w:val="clear" w:color="auto" w:fill="auto"/>
        <w:tabs>
          <w:tab w:val="left" w:pos="0"/>
        </w:tabs>
        <w:spacing w:before="0" w:line="274" w:lineRule="exact"/>
        <w:ind w:left="709" w:right="20"/>
        <w:rPr>
          <w:sz w:val="22"/>
          <w:szCs w:val="22"/>
        </w:rPr>
      </w:pPr>
    </w:p>
    <w:p w:rsidR="00067DEA" w:rsidRPr="00CD3708" w:rsidRDefault="00C83C68" w:rsidP="00067DEA">
      <w:pPr>
        <w:pStyle w:val="24"/>
        <w:shd w:val="clear" w:color="auto" w:fill="auto"/>
        <w:spacing w:before="0" w:line="274" w:lineRule="exact"/>
        <w:ind w:right="20" w:firstLine="709"/>
        <w:jc w:val="both"/>
        <w:rPr>
          <w:sz w:val="22"/>
          <w:szCs w:val="22"/>
        </w:rPr>
      </w:pPr>
      <w:r w:rsidRPr="00CD3708">
        <w:rPr>
          <w:sz w:val="22"/>
          <w:szCs w:val="22"/>
        </w:rPr>
        <w:t>7</w:t>
      </w:r>
      <w:r w:rsidR="006D5A6E" w:rsidRPr="00CD3708">
        <w:rPr>
          <w:sz w:val="22"/>
          <w:szCs w:val="22"/>
        </w:rPr>
        <w:t xml:space="preserve">.1. Для участия в </w:t>
      </w:r>
      <w:r w:rsidR="00637BE1" w:rsidRPr="00CD3708">
        <w:rPr>
          <w:sz w:val="22"/>
          <w:szCs w:val="22"/>
        </w:rPr>
        <w:t>запросе предложений</w:t>
      </w:r>
      <w:r w:rsidR="006D5A6E" w:rsidRPr="00CD3708">
        <w:rPr>
          <w:sz w:val="22"/>
          <w:szCs w:val="22"/>
        </w:rPr>
        <w:t xml:space="preserve"> претендент должен подготовить заявку на участие в </w:t>
      </w:r>
      <w:r w:rsidR="00637BE1" w:rsidRPr="00CD3708">
        <w:rPr>
          <w:sz w:val="22"/>
          <w:szCs w:val="22"/>
        </w:rPr>
        <w:t>запросе предложений</w:t>
      </w:r>
      <w:r w:rsidR="006D5A6E" w:rsidRPr="00CD3708">
        <w:rPr>
          <w:sz w:val="22"/>
          <w:szCs w:val="22"/>
        </w:rPr>
        <w:t xml:space="preserve">, оформленную в полном соответствии с требованиями настоящей </w:t>
      </w:r>
      <w:r w:rsidR="00637BE1" w:rsidRPr="00CD3708">
        <w:rPr>
          <w:sz w:val="22"/>
          <w:szCs w:val="22"/>
        </w:rPr>
        <w:t>закупочной</w:t>
      </w:r>
      <w:r w:rsidR="006D5A6E" w:rsidRPr="00CD3708">
        <w:rPr>
          <w:sz w:val="22"/>
          <w:szCs w:val="22"/>
        </w:rPr>
        <w:t xml:space="preserve"> документации.</w:t>
      </w:r>
      <w:r w:rsidR="00067DEA" w:rsidRPr="00CD3708">
        <w:rPr>
          <w:sz w:val="22"/>
          <w:szCs w:val="22"/>
        </w:rPr>
        <w:t xml:space="preserve"> Заявка на участие в закупке не должна содержать недостоверных сведений. Документы, для которых настоящей </w:t>
      </w:r>
      <w:r w:rsidR="00637BE1" w:rsidRPr="00CD3708">
        <w:rPr>
          <w:sz w:val="22"/>
          <w:szCs w:val="22"/>
        </w:rPr>
        <w:t>закупочной</w:t>
      </w:r>
      <w:r w:rsidR="00067DEA" w:rsidRPr="00CD3708">
        <w:rPr>
          <w:sz w:val="22"/>
          <w:szCs w:val="22"/>
        </w:rPr>
        <w:t xml:space="preserve"> документацией установлены специальные формы, должны быть составлены в соответствии с этими формами. Заполнение всех форм обязательно.</w:t>
      </w:r>
    </w:p>
    <w:p w:rsidR="00067DEA" w:rsidRPr="00CD3708" w:rsidRDefault="00C83C68" w:rsidP="00067DEA">
      <w:pPr>
        <w:pStyle w:val="24"/>
        <w:shd w:val="clear" w:color="auto" w:fill="auto"/>
        <w:tabs>
          <w:tab w:val="left" w:pos="3318"/>
        </w:tabs>
        <w:spacing w:before="0" w:line="274" w:lineRule="exact"/>
        <w:ind w:right="40" w:firstLine="709"/>
        <w:jc w:val="both"/>
        <w:rPr>
          <w:sz w:val="22"/>
          <w:szCs w:val="22"/>
        </w:rPr>
      </w:pPr>
      <w:r w:rsidRPr="00CD3708">
        <w:rPr>
          <w:sz w:val="22"/>
          <w:szCs w:val="22"/>
        </w:rPr>
        <w:t>7</w:t>
      </w:r>
      <w:r w:rsidR="00243079">
        <w:rPr>
          <w:sz w:val="22"/>
          <w:szCs w:val="22"/>
        </w:rPr>
        <w:t xml:space="preserve">.2. Непредставление </w:t>
      </w:r>
      <w:r w:rsidR="00067DEA" w:rsidRPr="00CD3708">
        <w:rPr>
          <w:sz w:val="22"/>
          <w:szCs w:val="22"/>
        </w:rPr>
        <w:t>необходимых документов в составе заявки, наличие в таких документах недостоверных сведений об участнике закупки или о продукции (товарах, работах, услугах), на поставку (выполнение, оказание) которых проводится закупка, является основанием для отказа в допуске претендента к участию в закупке.</w:t>
      </w:r>
    </w:p>
    <w:p w:rsidR="00067DEA" w:rsidRPr="00CD3708" w:rsidRDefault="00067DEA" w:rsidP="00067DEA">
      <w:pPr>
        <w:pStyle w:val="24"/>
        <w:shd w:val="clear" w:color="auto" w:fill="auto"/>
        <w:tabs>
          <w:tab w:val="left" w:pos="1899"/>
        </w:tabs>
        <w:spacing w:before="0" w:line="277" w:lineRule="exact"/>
        <w:ind w:right="40" w:firstLine="709"/>
        <w:jc w:val="both"/>
        <w:rPr>
          <w:sz w:val="22"/>
          <w:szCs w:val="22"/>
        </w:rPr>
      </w:pPr>
      <w:r w:rsidRPr="00CD3708">
        <w:rPr>
          <w:sz w:val="22"/>
          <w:szCs w:val="22"/>
        </w:rPr>
        <w:t>При этом в случае установления недостоверности сведений, содержащихся в документах, предоставленных претендентом в составе заявки на участие в закупке, такой претендент отстраняется от участия в закупке на любом этапе его проведения вплоть до момента заключения договора.</w:t>
      </w:r>
    </w:p>
    <w:p w:rsidR="00067DEA" w:rsidRPr="001D0356" w:rsidRDefault="00C83C68" w:rsidP="00067DEA">
      <w:pPr>
        <w:pStyle w:val="24"/>
        <w:shd w:val="clear" w:color="auto" w:fill="auto"/>
        <w:spacing w:before="0" w:line="277" w:lineRule="exact"/>
        <w:ind w:left="20" w:right="40" w:firstLine="689"/>
        <w:jc w:val="both"/>
        <w:rPr>
          <w:color w:val="000000" w:themeColor="text1"/>
          <w:sz w:val="22"/>
          <w:szCs w:val="22"/>
        </w:rPr>
      </w:pPr>
      <w:r w:rsidRPr="001D0356">
        <w:rPr>
          <w:color w:val="000000" w:themeColor="text1"/>
          <w:sz w:val="22"/>
          <w:szCs w:val="22"/>
        </w:rPr>
        <w:lastRenderedPageBreak/>
        <w:t>7</w:t>
      </w:r>
      <w:r w:rsidR="00067DEA" w:rsidRPr="001D0356">
        <w:rPr>
          <w:color w:val="000000" w:themeColor="text1"/>
          <w:sz w:val="22"/>
          <w:szCs w:val="22"/>
        </w:rPr>
        <w:t xml:space="preserve">.3. 3аявка претендента и прилагаемые к ней документы, а также вся корреспонденция и документация, связанная с заявкой на участие в закупке, должны быть составлены на русском языке. </w:t>
      </w:r>
    </w:p>
    <w:p w:rsidR="00067DEA" w:rsidRPr="00CD3708" w:rsidRDefault="00067DEA" w:rsidP="00067DEA">
      <w:pPr>
        <w:pStyle w:val="24"/>
        <w:shd w:val="clear" w:color="auto" w:fill="auto"/>
        <w:spacing w:before="0" w:line="274" w:lineRule="exact"/>
        <w:ind w:left="20" w:right="40" w:firstLine="689"/>
        <w:jc w:val="both"/>
        <w:rPr>
          <w:i/>
          <w:sz w:val="22"/>
          <w:szCs w:val="22"/>
        </w:rPr>
      </w:pPr>
      <w:r w:rsidRPr="00CD3708">
        <w:rPr>
          <w:sz w:val="22"/>
          <w:szCs w:val="22"/>
        </w:rPr>
        <w:t>Валюта заявки на участие в закупке - российские рубли</w:t>
      </w:r>
      <w:r w:rsidR="006F5A1F" w:rsidRPr="00CD3708">
        <w:rPr>
          <w:sz w:val="22"/>
          <w:szCs w:val="22"/>
        </w:rPr>
        <w:t>.</w:t>
      </w:r>
    </w:p>
    <w:p w:rsidR="00067DEA" w:rsidRPr="00CD3708" w:rsidRDefault="00C83C68" w:rsidP="00067DEA">
      <w:pPr>
        <w:pStyle w:val="24"/>
        <w:shd w:val="clear" w:color="auto" w:fill="auto"/>
        <w:spacing w:before="0" w:line="274" w:lineRule="exact"/>
        <w:ind w:left="20" w:right="40" w:firstLine="689"/>
        <w:jc w:val="both"/>
        <w:rPr>
          <w:sz w:val="22"/>
          <w:szCs w:val="22"/>
        </w:rPr>
      </w:pPr>
      <w:r w:rsidRPr="00CD3708">
        <w:rPr>
          <w:sz w:val="22"/>
          <w:szCs w:val="22"/>
        </w:rPr>
        <w:t>7</w:t>
      </w:r>
      <w:r w:rsidR="00067DEA" w:rsidRPr="00CD3708">
        <w:rPr>
          <w:sz w:val="22"/>
          <w:szCs w:val="22"/>
        </w:rPr>
        <w:t>.4. 3аявка на участие в закупке должна сохранять свое действие в течение срока проведения процедуры закупки и до ее завершения. Процедура закупки считается завершенной в момент подписания договора или в момент принятия решения об отказе от проведения закупки.</w:t>
      </w:r>
    </w:p>
    <w:p w:rsidR="00067DEA" w:rsidRPr="00CD3708" w:rsidRDefault="00C83C68" w:rsidP="00067DEA">
      <w:pPr>
        <w:pStyle w:val="24"/>
        <w:shd w:val="clear" w:color="auto" w:fill="auto"/>
        <w:tabs>
          <w:tab w:val="left" w:pos="2320"/>
        </w:tabs>
        <w:spacing w:before="0" w:line="274" w:lineRule="exact"/>
        <w:ind w:right="40" w:firstLine="709"/>
        <w:jc w:val="both"/>
        <w:rPr>
          <w:sz w:val="22"/>
          <w:szCs w:val="22"/>
        </w:rPr>
      </w:pPr>
      <w:r w:rsidRPr="00CD3708">
        <w:rPr>
          <w:sz w:val="22"/>
          <w:szCs w:val="22"/>
        </w:rPr>
        <w:t>7</w:t>
      </w:r>
      <w:r w:rsidR="00067DEA" w:rsidRPr="00CD3708">
        <w:rPr>
          <w:sz w:val="22"/>
          <w:szCs w:val="22"/>
        </w:rPr>
        <w:t>.5. Представленные в составе заявки на участие в закупки документы не возвращаются претенденту.</w:t>
      </w:r>
    </w:p>
    <w:p w:rsidR="00067DEA" w:rsidRPr="00CD3708" w:rsidRDefault="00C83C68" w:rsidP="00067DEA">
      <w:pPr>
        <w:pStyle w:val="24"/>
        <w:shd w:val="clear" w:color="auto" w:fill="auto"/>
        <w:spacing w:before="0" w:line="277" w:lineRule="exact"/>
        <w:ind w:left="20" w:right="40" w:firstLine="689"/>
        <w:jc w:val="both"/>
        <w:rPr>
          <w:sz w:val="22"/>
          <w:szCs w:val="22"/>
        </w:rPr>
      </w:pPr>
      <w:r w:rsidRPr="00CD3708">
        <w:rPr>
          <w:sz w:val="22"/>
          <w:szCs w:val="22"/>
        </w:rPr>
        <w:t>7</w:t>
      </w:r>
      <w:r w:rsidR="00067DEA" w:rsidRPr="00CD3708">
        <w:rPr>
          <w:sz w:val="22"/>
          <w:szCs w:val="22"/>
        </w:rPr>
        <w:t xml:space="preserve">.6. Все листы заявки на участие в закупке должны быть прошиты и пронумерованы. Заявка на участие в закупке должна содержать опись входящих в их состав документов, быть скреплена печатью претендента процедуры закупки (для юридических лиц) и подписана претендентом процедуры закупки или уполномоченным лицом. </w:t>
      </w:r>
    </w:p>
    <w:p w:rsidR="006D5A6E" w:rsidRPr="00CD3708" w:rsidRDefault="00067DEA" w:rsidP="00067DEA">
      <w:pPr>
        <w:pStyle w:val="5"/>
        <w:shd w:val="clear" w:color="auto" w:fill="auto"/>
        <w:tabs>
          <w:tab w:val="left" w:pos="1510"/>
        </w:tabs>
        <w:spacing w:line="240" w:lineRule="auto"/>
        <w:ind w:right="20" w:firstLine="709"/>
      </w:pPr>
      <w:r w:rsidRPr="00CD3708">
        <w:t>Заявки на участие в закупке должны быть поданы в запечатанных конвертах.</w:t>
      </w:r>
    </w:p>
    <w:p w:rsidR="006D5A6E" w:rsidRPr="00CD3708" w:rsidRDefault="00C83C68" w:rsidP="006D5A6E">
      <w:pPr>
        <w:pStyle w:val="5"/>
        <w:shd w:val="clear" w:color="auto" w:fill="auto"/>
        <w:tabs>
          <w:tab w:val="left" w:pos="1532"/>
        </w:tabs>
        <w:spacing w:line="240" w:lineRule="auto"/>
        <w:ind w:right="20" w:firstLine="709"/>
      </w:pPr>
      <w:r w:rsidRPr="00CD3708">
        <w:t>7</w:t>
      </w:r>
      <w:r w:rsidR="006D5A6E" w:rsidRPr="00CD3708">
        <w:t>.</w:t>
      </w:r>
      <w:r w:rsidR="00067DEA" w:rsidRPr="00CD3708">
        <w:t>7</w:t>
      </w:r>
      <w:r w:rsidR="006D5A6E" w:rsidRPr="00CD3708">
        <w:t xml:space="preserve">. Заявка на участие в </w:t>
      </w:r>
      <w:r w:rsidR="00637BE1" w:rsidRPr="00CD3708">
        <w:t>запросе предложений</w:t>
      </w:r>
      <w:r w:rsidR="006D5A6E" w:rsidRPr="00CD3708">
        <w:t xml:space="preserve"> должна содержать:</w:t>
      </w:r>
    </w:p>
    <w:p w:rsidR="006D5A6E" w:rsidRPr="00CD3708" w:rsidRDefault="006D5A6E" w:rsidP="006D5A6E">
      <w:pPr>
        <w:pStyle w:val="5"/>
        <w:shd w:val="clear" w:color="auto" w:fill="auto"/>
        <w:tabs>
          <w:tab w:val="left" w:pos="1276"/>
        </w:tabs>
        <w:spacing w:line="240" w:lineRule="auto"/>
        <w:ind w:right="20" w:firstLine="709"/>
      </w:pPr>
      <w:r w:rsidRPr="00CD3708">
        <w:t>а)</w:t>
      </w:r>
      <w:r w:rsidRPr="00CD3708">
        <w:tab/>
        <w:t xml:space="preserve">заполненную форму заявки на участие в </w:t>
      </w:r>
      <w:r w:rsidR="00637BE1" w:rsidRPr="00CD3708">
        <w:t>запросе предложений</w:t>
      </w:r>
      <w:r w:rsidRPr="00CD3708">
        <w:t>;</w:t>
      </w:r>
    </w:p>
    <w:p w:rsidR="006D5A6E" w:rsidRPr="00CD3708" w:rsidRDefault="006D5A6E" w:rsidP="006D5A6E">
      <w:pPr>
        <w:pStyle w:val="5"/>
        <w:shd w:val="clear" w:color="auto" w:fill="auto"/>
        <w:spacing w:line="240" w:lineRule="auto"/>
        <w:ind w:firstLine="709"/>
      </w:pPr>
      <w:r w:rsidRPr="00CD3708">
        <w:rPr>
          <w:rStyle w:val="13"/>
          <w:sz w:val="22"/>
          <w:szCs w:val="22"/>
        </w:rPr>
        <w:t>- для юридического лица:</w:t>
      </w:r>
    </w:p>
    <w:p w:rsidR="006D5A6E" w:rsidRPr="00CD3708" w:rsidRDefault="006D5A6E" w:rsidP="006D5A6E">
      <w:pPr>
        <w:pStyle w:val="5"/>
        <w:shd w:val="clear" w:color="auto" w:fill="auto"/>
        <w:tabs>
          <w:tab w:val="left" w:pos="1237"/>
        </w:tabs>
        <w:spacing w:line="240" w:lineRule="auto"/>
        <w:ind w:firstLine="709"/>
      </w:pPr>
      <w:r w:rsidRPr="00CD3708">
        <w:t>б)</w:t>
      </w:r>
      <w:r w:rsidRPr="00CD3708">
        <w:tab/>
        <w:t>анкету юридического лица;</w:t>
      </w:r>
    </w:p>
    <w:p w:rsidR="006D5A6E" w:rsidRPr="00CD3708" w:rsidRDefault="006D5A6E" w:rsidP="006D5A6E">
      <w:pPr>
        <w:pStyle w:val="5"/>
        <w:shd w:val="clear" w:color="auto" w:fill="auto"/>
        <w:tabs>
          <w:tab w:val="left" w:pos="1165"/>
        </w:tabs>
        <w:spacing w:line="240" w:lineRule="auto"/>
        <w:ind w:firstLine="709"/>
      </w:pPr>
      <w:r w:rsidRPr="00CD3708">
        <w:t>в)</w:t>
      </w:r>
      <w:r w:rsidRPr="00CD3708">
        <w:tab/>
      </w:r>
      <w:r w:rsidR="00637BE1" w:rsidRPr="00CD3708">
        <w:t xml:space="preserve"> </w:t>
      </w:r>
      <w:r w:rsidRPr="00CD3708">
        <w:t>копию устава с изменениями;</w:t>
      </w:r>
    </w:p>
    <w:p w:rsidR="006D5A6E" w:rsidRPr="00CD3708" w:rsidRDefault="006D5A6E" w:rsidP="006D5A6E">
      <w:pPr>
        <w:pStyle w:val="5"/>
        <w:shd w:val="clear" w:color="auto" w:fill="auto"/>
        <w:tabs>
          <w:tab w:val="left" w:pos="1273"/>
        </w:tabs>
        <w:spacing w:line="240" w:lineRule="auto"/>
        <w:ind w:right="20" w:firstLine="709"/>
      </w:pPr>
      <w:r w:rsidRPr="00CD3708">
        <w:t>г)</w:t>
      </w:r>
      <w:r w:rsidRPr="00CD3708">
        <w:tab/>
        <w:t xml:space="preserve">выписку из единого государственного реестра юридических лиц (или нотариально заверенную копию такой выписки), полученную не ранее чем за </w:t>
      </w:r>
      <w:r w:rsidR="001A518E" w:rsidRPr="00CD3708">
        <w:t>3</w:t>
      </w:r>
      <w:r w:rsidRPr="00CD3708">
        <w:t>0 дней</w:t>
      </w:r>
      <w:r w:rsidR="001A518E" w:rsidRPr="00CD3708">
        <w:t xml:space="preserve"> </w:t>
      </w:r>
      <w:r w:rsidRPr="00CD3708">
        <w:t xml:space="preserve">до дня размещения на официальном сайте извещения о проведении </w:t>
      </w:r>
      <w:r w:rsidR="00637BE1" w:rsidRPr="00CD3708">
        <w:t>запроса предложений</w:t>
      </w:r>
      <w:r w:rsidRPr="00CD3708">
        <w:t xml:space="preserve">; </w:t>
      </w:r>
      <w:proofErr w:type="gramStart"/>
      <w:r w:rsidRPr="00CD3708">
        <w:t>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roofErr w:type="gramEnd"/>
      <w:r w:rsidRPr="00CD3708">
        <w:t xml:space="preserve"> соответствующего государства, полученных не ранее чем за 30 дней до дня размещения на официальном сайте </w:t>
      </w:r>
      <w:r w:rsidR="007D2835" w:rsidRPr="00CD3708">
        <w:t xml:space="preserve">извещения о проведении </w:t>
      </w:r>
      <w:r w:rsidR="00637BE1" w:rsidRPr="00CD3708">
        <w:t>запроса предложений</w:t>
      </w:r>
      <w:r w:rsidRPr="00CD3708">
        <w:t>;</w:t>
      </w:r>
    </w:p>
    <w:p w:rsidR="006D5A6E" w:rsidRPr="00CD3708" w:rsidRDefault="006D5A6E" w:rsidP="006D5A6E">
      <w:pPr>
        <w:pStyle w:val="5"/>
        <w:shd w:val="clear" w:color="auto" w:fill="auto"/>
        <w:tabs>
          <w:tab w:val="left" w:pos="1244"/>
        </w:tabs>
        <w:spacing w:line="240" w:lineRule="auto"/>
        <w:ind w:right="40" w:firstLine="709"/>
      </w:pPr>
      <w:proofErr w:type="spellStart"/>
      <w:r w:rsidRPr="00CD3708">
        <w:t>д</w:t>
      </w:r>
      <w:proofErr w:type="spellEnd"/>
      <w:r w:rsidRPr="00CD3708">
        <w:t>)</w:t>
      </w:r>
      <w:r w:rsidRPr="00CD3708">
        <w:tab/>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w:t>
      </w:r>
      <w:r w:rsidR="00637BE1" w:rsidRPr="00CD3708">
        <w:t>запроса предложений</w:t>
      </w:r>
      <w:r w:rsidR="001A518E" w:rsidRPr="00CD3708">
        <w:t>,</w:t>
      </w:r>
      <w:r w:rsidRPr="00CD3708">
        <w:t xml:space="preserve"> является крупной сделкой;</w:t>
      </w:r>
    </w:p>
    <w:p w:rsidR="006D5A6E" w:rsidRPr="00CD3708" w:rsidRDefault="006D5A6E" w:rsidP="006D5A6E">
      <w:pPr>
        <w:pStyle w:val="5"/>
        <w:numPr>
          <w:ilvl w:val="0"/>
          <w:numId w:val="4"/>
        </w:numPr>
        <w:shd w:val="clear" w:color="auto" w:fill="auto"/>
        <w:tabs>
          <w:tab w:val="left" w:pos="1114"/>
        </w:tabs>
        <w:spacing w:line="240" w:lineRule="auto"/>
        <w:ind w:firstLine="709"/>
        <w:rPr>
          <w:u w:val="single"/>
        </w:rPr>
      </w:pPr>
      <w:r w:rsidRPr="00CD3708">
        <w:rPr>
          <w:u w:val="single"/>
        </w:rPr>
        <w:t>для индивидуального предпринимателя:</w:t>
      </w:r>
    </w:p>
    <w:p w:rsidR="006D5A6E" w:rsidRPr="00CD3708" w:rsidRDefault="006D5A6E" w:rsidP="006D5A6E">
      <w:pPr>
        <w:pStyle w:val="5"/>
        <w:shd w:val="clear" w:color="auto" w:fill="auto"/>
        <w:tabs>
          <w:tab w:val="left" w:pos="1194"/>
        </w:tabs>
        <w:spacing w:line="240" w:lineRule="auto"/>
        <w:ind w:right="40" w:firstLine="709"/>
      </w:pPr>
      <w:r w:rsidRPr="00CD3708">
        <w:t>е)</w:t>
      </w:r>
      <w:r w:rsidRPr="00CD3708">
        <w:tab/>
        <w:t>фамилию, имя, отчество, паспортные данные, сведения о месте жительства, номер контактного телефона;</w:t>
      </w:r>
    </w:p>
    <w:p w:rsidR="006D5A6E" w:rsidRPr="00CD3708" w:rsidRDefault="006D5A6E" w:rsidP="006D5A6E">
      <w:pPr>
        <w:pStyle w:val="5"/>
        <w:shd w:val="clear" w:color="auto" w:fill="auto"/>
        <w:tabs>
          <w:tab w:val="left" w:pos="1467"/>
        </w:tabs>
        <w:spacing w:line="240" w:lineRule="auto"/>
        <w:ind w:right="40" w:firstLine="709"/>
      </w:pPr>
      <w:r w:rsidRPr="00CD3708">
        <w:t>ж)</w:t>
      </w:r>
      <w:r w:rsidRPr="00CD3708">
        <w:tab/>
        <w:t xml:space="preserve">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30 дней до дня размещения на официальном сайте извещения о проведении </w:t>
      </w:r>
      <w:r w:rsidR="00637BE1" w:rsidRPr="00CD3708">
        <w:t>запроса предложений</w:t>
      </w:r>
      <w:r w:rsidRPr="00CD3708">
        <w:t xml:space="preserve">; </w:t>
      </w:r>
      <w:proofErr w:type="gramStart"/>
      <w:r w:rsidRPr="00CD3708">
        <w:t>для иностранных лиц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w:t>
      </w:r>
      <w:proofErr w:type="gramEnd"/>
      <w:r w:rsidRPr="00CD3708">
        <w:t xml:space="preserve"> с законодательством соответствующего государства, полученных не ранее чем за 30 дней до дня размещения на официальном сайте извещения о проведении </w:t>
      </w:r>
      <w:r w:rsidR="00637BE1" w:rsidRPr="00CD3708">
        <w:t>запроса предложений</w:t>
      </w:r>
      <w:r w:rsidRPr="00CD3708">
        <w:t>;</w:t>
      </w:r>
    </w:p>
    <w:p w:rsidR="006D5A6E" w:rsidRPr="00CD3708" w:rsidRDefault="006D5A6E" w:rsidP="006D5A6E">
      <w:pPr>
        <w:pStyle w:val="5"/>
        <w:numPr>
          <w:ilvl w:val="0"/>
          <w:numId w:val="4"/>
        </w:numPr>
        <w:shd w:val="clear" w:color="auto" w:fill="auto"/>
        <w:tabs>
          <w:tab w:val="left" w:pos="1057"/>
        </w:tabs>
        <w:spacing w:line="240" w:lineRule="auto"/>
        <w:ind w:firstLine="709"/>
        <w:rPr>
          <w:u w:val="single"/>
        </w:rPr>
      </w:pPr>
      <w:r w:rsidRPr="00CD3708">
        <w:rPr>
          <w:u w:val="single"/>
        </w:rPr>
        <w:t xml:space="preserve">для </w:t>
      </w:r>
      <w:r w:rsidR="00B126B3" w:rsidRPr="00CD3708">
        <w:rPr>
          <w:u w:val="single"/>
        </w:rPr>
        <w:t>всех</w:t>
      </w:r>
      <w:r w:rsidRPr="00CD3708">
        <w:rPr>
          <w:u w:val="single"/>
        </w:rPr>
        <w:t xml:space="preserve"> претендентов:</w:t>
      </w:r>
    </w:p>
    <w:p w:rsidR="00A24A2F" w:rsidRPr="00CD3708" w:rsidRDefault="00890C73" w:rsidP="00890C73">
      <w:pPr>
        <w:pStyle w:val="6"/>
        <w:shd w:val="clear" w:color="auto" w:fill="auto"/>
        <w:tabs>
          <w:tab w:val="left" w:pos="1165"/>
        </w:tabs>
        <w:spacing w:line="240" w:lineRule="auto"/>
        <w:ind w:right="20" w:firstLine="851"/>
        <w:rPr>
          <w:sz w:val="22"/>
          <w:szCs w:val="22"/>
        </w:rPr>
      </w:pPr>
      <w:r>
        <w:rPr>
          <w:sz w:val="22"/>
          <w:szCs w:val="22"/>
        </w:rPr>
        <w:t xml:space="preserve">  </w:t>
      </w:r>
      <w:proofErr w:type="spellStart"/>
      <w:r w:rsidR="00A24A2F" w:rsidRPr="00CD3708">
        <w:rPr>
          <w:sz w:val="22"/>
          <w:szCs w:val="22"/>
        </w:rPr>
        <w:t>з</w:t>
      </w:r>
      <w:proofErr w:type="spellEnd"/>
      <w:r w:rsidR="00A24A2F" w:rsidRPr="00CD3708">
        <w:rPr>
          <w:sz w:val="22"/>
          <w:szCs w:val="22"/>
        </w:rPr>
        <w:t>)</w:t>
      </w:r>
      <w:r w:rsidR="00A24A2F" w:rsidRPr="00CD3708">
        <w:rPr>
          <w:sz w:val="22"/>
          <w:szCs w:val="22"/>
        </w:rPr>
        <w:tab/>
        <w:t>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не ранее чем за 60 дней до срока окончания приема заявок на уча</w:t>
      </w:r>
      <w:r w:rsidR="00896B60" w:rsidRPr="00CD3708">
        <w:rPr>
          <w:sz w:val="22"/>
          <w:szCs w:val="22"/>
        </w:rPr>
        <w:t>стие в запросе предложений;</w:t>
      </w:r>
    </w:p>
    <w:p w:rsidR="006D5A6E" w:rsidRPr="00890C73" w:rsidRDefault="00896B60" w:rsidP="00890C73">
      <w:pPr>
        <w:pStyle w:val="6"/>
        <w:shd w:val="clear" w:color="auto" w:fill="auto"/>
        <w:tabs>
          <w:tab w:val="left" w:pos="1064"/>
        </w:tabs>
        <w:spacing w:line="240" w:lineRule="auto"/>
        <w:rPr>
          <w:sz w:val="22"/>
          <w:szCs w:val="22"/>
        </w:rPr>
      </w:pPr>
      <w:r w:rsidRPr="00CD3708">
        <w:rPr>
          <w:sz w:val="22"/>
          <w:szCs w:val="22"/>
        </w:rPr>
        <w:tab/>
      </w:r>
      <w:r w:rsidR="00890C73">
        <w:rPr>
          <w:sz w:val="22"/>
          <w:szCs w:val="22"/>
        </w:rPr>
        <w:t>и</w:t>
      </w:r>
      <w:r w:rsidRPr="00890C73">
        <w:rPr>
          <w:sz w:val="22"/>
          <w:szCs w:val="22"/>
        </w:rPr>
        <w:t xml:space="preserve">) </w:t>
      </w:r>
      <w:r w:rsidR="006D5A6E" w:rsidRPr="00890C73">
        <w:rPr>
          <w:sz w:val="22"/>
          <w:szCs w:val="22"/>
        </w:rPr>
        <w:t xml:space="preserve">документы, подтверждающие право участника </w:t>
      </w:r>
      <w:r w:rsidR="00637BE1" w:rsidRPr="00890C73">
        <w:rPr>
          <w:sz w:val="22"/>
          <w:szCs w:val="22"/>
        </w:rPr>
        <w:t>запроса предложений</w:t>
      </w:r>
      <w:r w:rsidR="006D5A6E" w:rsidRPr="00890C73">
        <w:rPr>
          <w:sz w:val="22"/>
          <w:szCs w:val="22"/>
        </w:rPr>
        <w:t xml:space="preserve"> на поставку товара, производителем которого он не является, и предоставление фирменных гарантий производителя товара</w:t>
      </w:r>
      <w:r w:rsidR="001D0356">
        <w:rPr>
          <w:sz w:val="22"/>
          <w:szCs w:val="22"/>
        </w:rPr>
        <w:t xml:space="preserve"> (</w:t>
      </w:r>
      <w:r w:rsidR="001D0356" w:rsidRPr="001D0356">
        <w:rPr>
          <w:sz w:val="22"/>
          <w:szCs w:val="22"/>
          <w:u w:val="single"/>
        </w:rPr>
        <w:t>Свидетельство официального дилера</w:t>
      </w:r>
      <w:r w:rsidR="001D0356">
        <w:rPr>
          <w:sz w:val="22"/>
          <w:szCs w:val="22"/>
        </w:rPr>
        <w:t>)</w:t>
      </w:r>
      <w:r w:rsidR="006D5A6E" w:rsidRPr="00890C73">
        <w:rPr>
          <w:sz w:val="22"/>
          <w:szCs w:val="22"/>
        </w:rPr>
        <w:t>;</w:t>
      </w:r>
    </w:p>
    <w:p w:rsidR="006D5A6E" w:rsidRPr="00CD3708" w:rsidRDefault="00896B60" w:rsidP="006D5A6E">
      <w:pPr>
        <w:pStyle w:val="5"/>
        <w:shd w:val="clear" w:color="auto" w:fill="auto"/>
        <w:spacing w:line="240" w:lineRule="auto"/>
        <w:ind w:right="20" w:firstLine="709"/>
      </w:pPr>
      <w:r w:rsidRPr="00CD3708">
        <w:t xml:space="preserve">     </w:t>
      </w:r>
      <w:r w:rsidR="00890C73">
        <w:t>к</w:t>
      </w:r>
      <w:r w:rsidR="006D5A6E" w:rsidRPr="00CD3708">
        <w:t xml:space="preserve">)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w:t>
      </w:r>
      <w:r w:rsidR="00637BE1" w:rsidRPr="00CD3708">
        <w:t>запросе предложений</w:t>
      </w:r>
      <w:r w:rsidR="006D5A6E" w:rsidRPr="00CD3708">
        <w:t xml:space="preserve"> должна содержать </w:t>
      </w:r>
      <w:r w:rsidR="006D5A6E" w:rsidRPr="00CD3708">
        <w:lastRenderedPageBreak/>
        <w:t xml:space="preserve">также доверенность на осуществление действий от имени претендента с полномочиями, включая право на подписание и подачу </w:t>
      </w:r>
      <w:proofErr w:type="gramStart"/>
      <w:r w:rsidR="006D5A6E" w:rsidRPr="00CD3708">
        <w:t>заявки</w:t>
      </w:r>
      <w:proofErr w:type="gramEnd"/>
      <w:r w:rsidR="006D5A6E" w:rsidRPr="00CD3708">
        <w:t xml:space="preserve"> и подписание договора;</w:t>
      </w:r>
    </w:p>
    <w:p w:rsidR="006D5A6E" w:rsidRPr="00CD3708" w:rsidRDefault="00896B60" w:rsidP="006D5A6E">
      <w:pPr>
        <w:pStyle w:val="5"/>
        <w:shd w:val="clear" w:color="auto" w:fill="auto"/>
        <w:spacing w:line="240" w:lineRule="auto"/>
        <w:ind w:right="20" w:firstLine="709"/>
        <w:rPr>
          <w:i/>
        </w:rPr>
      </w:pPr>
      <w:r w:rsidRPr="00CD3708">
        <w:t xml:space="preserve">     </w:t>
      </w:r>
      <w:r w:rsidR="00890C73">
        <w:t>л</w:t>
      </w:r>
      <w:r w:rsidR="006D5A6E" w:rsidRPr="00CD3708">
        <w:t xml:space="preserve">) предложение претендента по предмету </w:t>
      </w:r>
      <w:r w:rsidR="00637BE1" w:rsidRPr="00CD3708">
        <w:t>запроса предложений</w:t>
      </w:r>
      <w:r w:rsidR="006D5A6E" w:rsidRPr="00CD3708">
        <w:t xml:space="preserve"> по форме, установленной Заказчиком, предложения об условиях исполнения договора, предложение о цене договора</w:t>
      </w:r>
      <w:r w:rsidR="00B126B3" w:rsidRPr="00CD3708">
        <w:t xml:space="preserve"> и др.;</w:t>
      </w:r>
    </w:p>
    <w:p w:rsidR="006D5A6E" w:rsidRPr="00CD3708" w:rsidRDefault="00896B60" w:rsidP="006D5A6E">
      <w:pPr>
        <w:pStyle w:val="5"/>
        <w:shd w:val="clear" w:color="auto" w:fill="auto"/>
        <w:spacing w:line="240" w:lineRule="auto"/>
        <w:ind w:right="20" w:firstLine="709"/>
      </w:pPr>
      <w:r w:rsidRPr="00CD3708">
        <w:t xml:space="preserve">     </w:t>
      </w:r>
      <w:r w:rsidR="00890C73">
        <w:t>м</w:t>
      </w:r>
      <w:r w:rsidR="006D5A6E" w:rsidRPr="00CD3708">
        <w:t xml:space="preserve">) документы, подтверждающие соответствие претендента установленным требованиям и условиям допуска к участию в </w:t>
      </w:r>
      <w:r w:rsidRPr="00CD3708">
        <w:t>запросе предложений</w:t>
      </w:r>
      <w:r w:rsidR="006D5A6E" w:rsidRPr="00CD3708">
        <w:t>;</w:t>
      </w:r>
    </w:p>
    <w:p w:rsidR="006D5A6E" w:rsidRPr="00CD3708" w:rsidRDefault="00896B60" w:rsidP="006D5A6E">
      <w:pPr>
        <w:pStyle w:val="5"/>
        <w:shd w:val="clear" w:color="auto" w:fill="auto"/>
        <w:spacing w:line="240" w:lineRule="auto"/>
        <w:ind w:right="20" w:firstLine="709"/>
      </w:pPr>
      <w:r w:rsidRPr="00CD3708">
        <w:t xml:space="preserve">     </w:t>
      </w:r>
      <w:proofErr w:type="spellStart"/>
      <w:r w:rsidR="00890C73">
        <w:t>н</w:t>
      </w:r>
      <w:proofErr w:type="spellEnd"/>
      <w:r w:rsidR="006D5A6E" w:rsidRPr="00CD3708">
        <w:t>) иные документы или копии документов</w:t>
      </w:r>
      <w:r w:rsidR="00903DE9" w:rsidRPr="00CD3708">
        <w:t>,</w:t>
      </w:r>
      <w:r w:rsidR="006D5A6E" w:rsidRPr="00CD3708">
        <w:t xml:space="preserve"> подтверждающие соответствие заявки на участие в </w:t>
      </w:r>
      <w:r w:rsidRPr="00CD3708">
        <w:t>запросе предложений</w:t>
      </w:r>
      <w:r w:rsidR="006D5A6E" w:rsidRPr="00CD3708">
        <w:t xml:space="preserve">, представленной претендентом, требованиям, установленным в </w:t>
      </w:r>
      <w:r w:rsidR="00072AF1" w:rsidRPr="00CD3708">
        <w:t xml:space="preserve">настоящей </w:t>
      </w:r>
      <w:r w:rsidRPr="00CD3708">
        <w:t>закупочной</w:t>
      </w:r>
      <w:r w:rsidR="006D5A6E" w:rsidRPr="00CD3708">
        <w:t xml:space="preserve"> документации;</w:t>
      </w:r>
    </w:p>
    <w:p w:rsidR="006D5A6E" w:rsidRPr="00CD3708" w:rsidRDefault="00896B60" w:rsidP="006D5A6E">
      <w:pPr>
        <w:pStyle w:val="5"/>
        <w:shd w:val="clear" w:color="auto" w:fill="auto"/>
        <w:spacing w:line="240" w:lineRule="auto"/>
        <w:ind w:firstLine="709"/>
      </w:pPr>
      <w:r w:rsidRPr="00CD3708">
        <w:t xml:space="preserve">    </w:t>
      </w:r>
      <w:r w:rsidR="00890C73">
        <w:t>о</w:t>
      </w:r>
      <w:r w:rsidR="006D5A6E" w:rsidRPr="00CD3708">
        <w:t>) опись документов в составе заявки;</w:t>
      </w:r>
    </w:p>
    <w:p w:rsidR="006D5A6E" w:rsidRPr="00CD3708" w:rsidRDefault="006D5A6E" w:rsidP="006D5A6E">
      <w:pPr>
        <w:pStyle w:val="5"/>
        <w:shd w:val="clear" w:color="auto" w:fill="auto"/>
        <w:spacing w:line="240" w:lineRule="auto"/>
        <w:ind w:firstLine="709"/>
      </w:pPr>
      <w:r w:rsidRPr="00CD3708">
        <w:rPr>
          <w:rStyle w:val="3"/>
          <w:sz w:val="22"/>
          <w:szCs w:val="22"/>
        </w:rPr>
        <w:t>- для простого товарищества:</w:t>
      </w:r>
    </w:p>
    <w:p w:rsidR="006D5A6E" w:rsidRPr="00CD3708" w:rsidRDefault="00890C73" w:rsidP="006D5A6E">
      <w:pPr>
        <w:pStyle w:val="5"/>
        <w:shd w:val="clear" w:color="auto" w:fill="auto"/>
        <w:spacing w:line="240" w:lineRule="auto"/>
        <w:ind w:firstLine="709"/>
      </w:pPr>
      <w:proofErr w:type="spellStart"/>
      <w:r>
        <w:t>п</w:t>
      </w:r>
      <w:proofErr w:type="spellEnd"/>
      <w:r w:rsidR="006D5A6E" w:rsidRPr="00CD3708">
        <w:t>) договор простого товарищества участников;</w:t>
      </w:r>
    </w:p>
    <w:p w:rsidR="006D5A6E" w:rsidRPr="00CD3708" w:rsidRDefault="00890C73" w:rsidP="006D5A6E">
      <w:pPr>
        <w:pStyle w:val="5"/>
        <w:shd w:val="clear" w:color="auto" w:fill="auto"/>
        <w:spacing w:line="240" w:lineRule="auto"/>
        <w:ind w:right="20" w:firstLine="709"/>
      </w:pPr>
      <w:proofErr w:type="spellStart"/>
      <w:r>
        <w:t>р</w:t>
      </w:r>
      <w:proofErr w:type="spellEnd"/>
      <w:r w:rsidR="006D5A6E" w:rsidRPr="00CD3708">
        <w:t xml:space="preserve">) документы и сведения в соответствии с настоящим пунктом того лица, которому в соответствии с договором простого товарищества поручено подать заявку на участие в </w:t>
      </w:r>
      <w:r w:rsidR="00D348FB" w:rsidRPr="00CD3708">
        <w:t>запросе предложений</w:t>
      </w:r>
      <w:r w:rsidR="006D5A6E" w:rsidRPr="00CD3708">
        <w:t>.</w:t>
      </w:r>
    </w:p>
    <w:p w:rsidR="006D5A6E" w:rsidRPr="00CD3708" w:rsidRDefault="00C83C68" w:rsidP="006D5A6E">
      <w:pPr>
        <w:pStyle w:val="5"/>
        <w:shd w:val="clear" w:color="auto" w:fill="auto"/>
        <w:spacing w:line="240" w:lineRule="auto"/>
        <w:ind w:right="20" w:firstLine="709"/>
      </w:pPr>
      <w:r w:rsidRPr="00CD3708">
        <w:t>7</w:t>
      </w:r>
      <w:r w:rsidR="00072AF1" w:rsidRPr="00CD3708">
        <w:t>.</w:t>
      </w:r>
      <w:r w:rsidR="00067DEA" w:rsidRPr="00CD3708">
        <w:t>8</w:t>
      </w:r>
      <w:r w:rsidR="00072AF1" w:rsidRPr="00CD3708">
        <w:t xml:space="preserve">. </w:t>
      </w:r>
      <w:r w:rsidR="006D5A6E" w:rsidRPr="00CD3708">
        <w:t xml:space="preserve">Заявка, прилагаемая документация, а также вся корреспонденция и документация, связанная с заявкой на участие в </w:t>
      </w:r>
      <w:r w:rsidR="00D348FB" w:rsidRPr="00CD3708">
        <w:t>запросе предложений</w:t>
      </w:r>
      <w:r w:rsidR="006D5A6E" w:rsidRPr="00CD3708">
        <w:t xml:space="preserve">, должны быть составлены на русском языке. </w:t>
      </w:r>
    </w:p>
    <w:p w:rsidR="00903DE9" w:rsidRPr="00CD3708" w:rsidRDefault="00C83C68" w:rsidP="006D5A6E">
      <w:pPr>
        <w:pStyle w:val="5"/>
        <w:shd w:val="clear" w:color="auto" w:fill="auto"/>
        <w:spacing w:line="240" w:lineRule="auto"/>
        <w:ind w:right="20" w:firstLine="709"/>
      </w:pPr>
      <w:r w:rsidRPr="00CD3708">
        <w:t>7</w:t>
      </w:r>
      <w:r w:rsidR="00072AF1" w:rsidRPr="00CD3708">
        <w:t>.</w:t>
      </w:r>
      <w:r w:rsidR="00067DEA" w:rsidRPr="00CD3708">
        <w:t>9</w:t>
      </w:r>
      <w:r w:rsidR="00072AF1" w:rsidRPr="00CD3708">
        <w:t xml:space="preserve">. </w:t>
      </w:r>
      <w:r w:rsidR="006D5A6E" w:rsidRPr="00CD3708">
        <w:t xml:space="preserve">Документы предоставляются в форме копий, заверенных подписью уполномоченного лица </w:t>
      </w:r>
      <w:r w:rsidR="00903DE9" w:rsidRPr="00CD3708">
        <w:t>и печатью (для юридических лиц)</w:t>
      </w:r>
      <w:r w:rsidR="001D0356">
        <w:t>, за исключением подпунктов «г», «ж», «к» настоящего пункта – предоставляются оригиналы либо нотариально заверенные копии</w:t>
      </w:r>
      <w:r w:rsidR="00903DE9" w:rsidRPr="00CD3708">
        <w:t>.</w:t>
      </w:r>
    </w:p>
    <w:p w:rsidR="005F18FB" w:rsidRPr="00CD3708" w:rsidRDefault="005F18FB" w:rsidP="005F18FB">
      <w:pPr>
        <w:pStyle w:val="24"/>
        <w:shd w:val="clear" w:color="auto" w:fill="auto"/>
        <w:tabs>
          <w:tab w:val="left" w:pos="0"/>
          <w:tab w:val="left" w:pos="1201"/>
        </w:tabs>
        <w:spacing w:before="0" w:line="274" w:lineRule="exact"/>
        <w:ind w:left="20" w:right="40" w:firstLine="689"/>
        <w:jc w:val="both"/>
        <w:rPr>
          <w:sz w:val="22"/>
          <w:szCs w:val="22"/>
        </w:rPr>
      </w:pPr>
    </w:p>
    <w:p w:rsidR="00121529" w:rsidRPr="00CD3708" w:rsidRDefault="00C83C68" w:rsidP="00121529">
      <w:pPr>
        <w:spacing w:line="200" w:lineRule="atLeast"/>
        <w:jc w:val="center"/>
        <w:rPr>
          <w:rStyle w:val="fc1240913343625-4"/>
          <w:b/>
          <w:bCs/>
          <w:sz w:val="22"/>
          <w:szCs w:val="22"/>
        </w:rPr>
      </w:pPr>
      <w:r w:rsidRPr="00E5584C">
        <w:rPr>
          <w:rStyle w:val="fc1240913343625-4"/>
          <w:b/>
          <w:bCs/>
          <w:sz w:val="22"/>
          <w:szCs w:val="22"/>
        </w:rPr>
        <w:t>8</w:t>
      </w:r>
      <w:r w:rsidR="008A5BC8" w:rsidRPr="00E5584C">
        <w:rPr>
          <w:rStyle w:val="fc1240913343625-4"/>
          <w:b/>
          <w:bCs/>
          <w:sz w:val="22"/>
          <w:szCs w:val="22"/>
        </w:rPr>
        <w:t>. Порядок подачи заявок (дата, место)</w:t>
      </w:r>
      <w:r w:rsidR="0088112F" w:rsidRPr="00E5584C">
        <w:rPr>
          <w:rStyle w:val="fc1240913343625-4"/>
          <w:b/>
          <w:bCs/>
          <w:sz w:val="22"/>
          <w:szCs w:val="22"/>
        </w:rPr>
        <w:t>, изменение и отзыв заявок</w:t>
      </w:r>
      <w:r w:rsidR="00121529">
        <w:rPr>
          <w:rStyle w:val="fc1240913343625-4"/>
          <w:b/>
          <w:bCs/>
          <w:sz w:val="22"/>
          <w:szCs w:val="22"/>
        </w:rPr>
        <w:t xml:space="preserve"> (Лот № 1, Лот № 2)</w:t>
      </w:r>
    </w:p>
    <w:p w:rsidR="008A5BC8" w:rsidRPr="00CD3708" w:rsidRDefault="008A5BC8" w:rsidP="005F18FB">
      <w:pPr>
        <w:spacing w:line="200" w:lineRule="atLeast"/>
        <w:jc w:val="center"/>
        <w:rPr>
          <w:rStyle w:val="fc1240913343625-4"/>
          <w:b/>
          <w:bCs/>
          <w:color w:val="000000"/>
          <w:sz w:val="22"/>
          <w:szCs w:val="22"/>
        </w:rPr>
      </w:pPr>
    </w:p>
    <w:p w:rsidR="0088112F" w:rsidRPr="00E5584C" w:rsidRDefault="00A01CBE" w:rsidP="0088112F">
      <w:pPr>
        <w:pStyle w:val="a7"/>
        <w:spacing w:after="0" w:line="200" w:lineRule="atLeast"/>
        <w:ind w:firstLine="708"/>
        <w:jc w:val="both"/>
        <w:rPr>
          <w:color w:val="FF0000"/>
          <w:sz w:val="22"/>
          <w:szCs w:val="22"/>
        </w:rPr>
      </w:pPr>
      <w:r w:rsidRPr="00CD3708">
        <w:rPr>
          <w:sz w:val="22"/>
          <w:szCs w:val="22"/>
        </w:rPr>
        <w:t>8</w:t>
      </w:r>
      <w:r w:rsidR="008A5BC8" w:rsidRPr="00CD3708">
        <w:rPr>
          <w:sz w:val="22"/>
          <w:szCs w:val="22"/>
        </w:rPr>
        <w:t xml:space="preserve">.1. </w:t>
      </w:r>
      <w:r w:rsidR="00D348FB" w:rsidRPr="00CD3708">
        <w:rPr>
          <w:sz w:val="22"/>
          <w:szCs w:val="22"/>
        </w:rPr>
        <w:t>З</w:t>
      </w:r>
      <w:r w:rsidR="0088112F" w:rsidRPr="00CD3708">
        <w:rPr>
          <w:color w:val="000000"/>
          <w:sz w:val="22"/>
          <w:szCs w:val="22"/>
        </w:rPr>
        <w:t xml:space="preserve">аявки </w:t>
      </w:r>
      <w:r w:rsidR="00D348FB" w:rsidRPr="00CD3708">
        <w:rPr>
          <w:color w:val="000000"/>
          <w:sz w:val="22"/>
          <w:szCs w:val="22"/>
        </w:rPr>
        <w:t xml:space="preserve">на участие в запросе предложений </w:t>
      </w:r>
      <w:r w:rsidR="0088112F" w:rsidRPr="00CD3708">
        <w:rPr>
          <w:color w:val="000000"/>
          <w:sz w:val="22"/>
          <w:szCs w:val="22"/>
        </w:rPr>
        <w:t xml:space="preserve">доставляются претендентами (участниками) по адресу: </w:t>
      </w:r>
      <w:proofErr w:type="gramStart"/>
      <w:r w:rsidR="0088112F" w:rsidRPr="00CD3708">
        <w:rPr>
          <w:color w:val="000000"/>
          <w:sz w:val="22"/>
          <w:szCs w:val="22"/>
        </w:rPr>
        <w:t>г</w:t>
      </w:r>
      <w:proofErr w:type="gramEnd"/>
      <w:r w:rsidR="0088112F" w:rsidRPr="00CD3708">
        <w:rPr>
          <w:color w:val="000000"/>
          <w:sz w:val="22"/>
          <w:szCs w:val="22"/>
        </w:rPr>
        <w:t xml:space="preserve">. </w:t>
      </w:r>
      <w:r w:rsidR="005C6F62">
        <w:rPr>
          <w:color w:val="000000"/>
          <w:sz w:val="22"/>
          <w:szCs w:val="22"/>
        </w:rPr>
        <w:t>Кандалакша</w:t>
      </w:r>
      <w:r w:rsidR="0088112F" w:rsidRPr="00CD3708">
        <w:rPr>
          <w:color w:val="000000"/>
          <w:sz w:val="22"/>
          <w:szCs w:val="22"/>
        </w:rPr>
        <w:t xml:space="preserve">, ул. </w:t>
      </w:r>
      <w:proofErr w:type="spellStart"/>
      <w:r w:rsidR="005C6F62">
        <w:rPr>
          <w:color w:val="000000"/>
          <w:sz w:val="22"/>
          <w:szCs w:val="22"/>
        </w:rPr>
        <w:t>Спекова</w:t>
      </w:r>
      <w:proofErr w:type="spellEnd"/>
      <w:r w:rsidR="0088112F" w:rsidRPr="00CD3708">
        <w:rPr>
          <w:color w:val="000000"/>
          <w:sz w:val="22"/>
          <w:szCs w:val="22"/>
        </w:rPr>
        <w:t xml:space="preserve">, д. </w:t>
      </w:r>
      <w:r w:rsidR="005C6F62">
        <w:rPr>
          <w:color w:val="000000"/>
          <w:sz w:val="22"/>
          <w:szCs w:val="22"/>
        </w:rPr>
        <w:t>7</w:t>
      </w:r>
      <w:r w:rsidR="007623D2" w:rsidRPr="00CD3708">
        <w:rPr>
          <w:color w:val="000000"/>
          <w:sz w:val="22"/>
          <w:szCs w:val="22"/>
        </w:rPr>
        <w:t>1</w:t>
      </w:r>
      <w:r w:rsidR="0088112F" w:rsidRPr="00CD3708">
        <w:rPr>
          <w:color w:val="000000"/>
          <w:sz w:val="22"/>
          <w:szCs w:val="22"/>
        </w:rPr>
        <w:t xml:space="preserve">, </w:t>
      </w:r>
      <w:r w:rsidR="005C6F62">
        <w:rPr>
          <w:color w:val="000000"/>
          <w:sz w:val="22"/>
          <w:szCs w:val="22"/>
        </w:rPr>
        <w:t>2</w:t>
      </w:r>
      <w:r w:rsidR="0088112F" w:rsidRPr="00CD3708">
        <w:rPr>
          <w:color w:val="000000"/>
          <w:sz w:val="22"/>
          <w:szCs w:val="22"/>
        </w:rPr>
        <w:t xml:space="preserve"> этаж, </w:t>
      </w:r>
      <w:r w:rsidR="005C6F62">
        <w:rPr>
          <w:color w:val="000000"/>
          <w:sz w:val="22"/>
          <w:szCs w:val="22"/>
        </w:rPr>
        <w:t>кабинет главного инженера</w:t>
      </w:r>
      <w:r w:rsidR="00B126B3" w:rsidRPr="00CD3708">
        <w:rPr>
          <w:color w:val="000000"/>
          <w:sz w:val="22"/>
          <w:szCs w:val="22"/>
        </w:rPr>
        <w:t xml:space="preserve">, </w:t>
      </w:r>
      <w:r w:rsidR="0088112F" w:rsidRPr="00CD3708">
        <w:rPr>
          <w:sz w:val="22"/>
          <w:szCs w:val="22"/>
        </w:rPr>
        <w:t>с 0</w:t>
      </w:r>
      <w:r w:rsidR="00B126B3" w:rsidRPr="00CD3708">
        <w:rPr>
          <w:sz w:val="22"/>
          <w:szCs w:val="22"/>
        </w:rPr>
        <w:t>9</w:t>
      </w:r>
      <w:r w:rsidR="0088112F" w:rsidRPr="00CD3708">
        <w:rPr>
          <w:sz w:val="22"/>
          <w:szCs w:val="22"/>
        </w:rPr>
        <w:t xml:space="preserve">.00 до </w:t>
      </w:r>
      <w:r w:rsidR="00B126B3" w:rsidRPr="00CD3708">
        <w:rPr>
          <w:sz w:val="22"/>
          <w:szCs w:val="22"/>
        </w:rPr>
        <w:t>1</w:t>
      </w:r>
      <w:r w:rsidR="005C6F62">
        <w:rPr>
          <w:sz w:val="22"/>
          <w:szCs w:val="22"/>
        </w:rPr>
        <w:t>2</w:t>
      </w:r>
      <w:r w:rsidR="0088112F" w:rsidRPr="00CD3708">
        <w:rPr>
          <w:sz w:val="22"/>
          <w:szCs w:val="22"/>
        </w:rPr>
        <w:t xml:space="preserve">.00 и с </w:t>
      </w:r>
      <w:r w:rsidR="00B126B3" w:rsidRPr="00CD3708">
        <w:rPr>
          <w:sz w:val="22"/>
          <w:szCs w:val="22"/>
        </w:rPr>
        <w:t>1</w:t>
      </w:r>
      <w:r w:rsidR="005C6F62">
        <w:rPr>
          <w:sz w:val="22"/>
          <w:szCs w:val="22"/>
        </w:rPr>
        <w:t>3</w:t>
      </w:r>
      <w:r w:rsidR="0088112F" w:rsidRPr="00CD3708">
        <w:rPr>
          <w:sz w:val="22"/>
          <w:szCs w:val="22"/>
        </w:rPr>
        <w:t xml:space="preserve">.00 до </w:t>
      </w:r>
      <w:r w:rsidR="00B126B3" w:rsidRPr="00CD3708">
        <w:rPr>
          <w:sz w:val="22"/>
          <w:szCs w:val="22"/>
        </w:rPr>
        <w:t>16</w:t>
      </w:r>
      <w:r w:rsidR="0088112F" w:rsidRPr="00CD3708">
        <w:rPr>
          <w:sz w:val="22"/>
          <w:szCs w:val="22"/>
        </w:rPr>
        <w:t>.</w:t>
      </w:r>
      <w:r w:rsidR="00142CE3" w:rsidRPr="00CD3708">
        <w:rPr>
          <w:sz w:val="22"/>
          <w:szCs w:val="22"/>
        </w:rPr>
        <w:t>3</w:t>
      </w:r>
      <w:r w:rsidR="0088112F" w:rsidRPr="00CD3708">
        <w:rPr>
          <w:sz w:val="22"/>
          <w:szCs w:val="22"/>
        </w:rPr>
        <w:t>0 часов</w:t>
      </w:r>
      <w:r w:rsidR="005C6F62">
        <w:rPr>
          <w:sz w:val="22"/>
          <w:szCs w:val="22"/>
        </w:rPr>
        <w:t>.</w:t>
      </w:r>
      <w:r w:rsidR="00E5584C" w:rsidRPr="00E5584C">
        <w:rPr>
          <w:color w:val="FF0000"/>
          <w:sz w:val="22"/>
          <w:szCs w:val="22"/>
        </w:rPr>
        <w:t xml:space="preserve"> </w:t>
      </w:r>
    </w:p>
    <w:p w:rsidR="0088112F" w:rsidRDefault="0088112F" w:rsidP="0088112F">
      <w:pPr>
        <w:pStyle w:val="a7"/>
        <w:spacing w:after="0" w:line="200" w:lineRule="atLeast"/>
        <w:ind w:firstLine="442"/>
        <w:jc w:val="both"/>
        <w:rPr>
          <w:color w:val="000000"/>
          <w:sz w:val="22"/>
          <w:szCs w:val="22"/>
        </w:rPr>
      </w:pPr>
      <w:r w:rsidRPr="00CD3708">
        <w:rPr>
          <w:color w:val="000000"/>
          <w:sz w:val="22"/>
          <w:szCs w:val="22"/>
        </w:rPr>
        <w:tab/>
        <w:t xml:space="preserve">Заявки, посланные </w:t>
      </w:r>
      <w:r w:rsidRPr="00CD3708">
        <w:rPr>
          <w:color w:val="000000"/>
          <w:sz w:val="22"/>
          <w:szCs w:val="22"/>
          <w:u w:val="single"/>
        </w:rPr>
        <w:t>по почте</w:t>
      </w:r>
      <w:r w:rsidRPr="00CD3708">
        <w:rPr>
          <w:color w:val="000000"/>
          <w:sz w:val="22"/>
          <w:szCs w:val="22"/>
        </w:rPr>
        <w:t xml:space="preserve"> участниками </w:t>
      </w:r>
      <w:r w:rsidR="00890C73">
        <w:rPr>
          <w:color w:val="000000"/>
          <w:sz w:val="22"/>
          <w:szCs w:val="22"/>
        </w:rPr>
        <w:t>закупки</w:t>
      </w:r>
      <w:r w:rsidRPr="00CD3708">
        <w:rPr>
          <w:color w:val="000000"/>
          <w:sz w:val="22"/>
          <w:szCs w:val="22"/>
        </w:rPr>
        <w:t>, направля</w:t>
      </w:r>
      <w:bookmarkStart w:id="0" w:name="_GoBack"/>
      <w:bookmarkEnd w:id="0"/>
      <w:r w:rsidRPr="00CD3708">
        <w:rPr>
          <w:color w:val="000000"/>
          <w:sz w:val="22"/>
          <w:szCs w:val="22"/>
        </w:rPr>
        <w:t>ются по адресу: 18</w:t>
      </w:r>
      <w:r w:rsidR="005C6F62">
        <w:rPr>
          <w:color w:val="000000"/>
          <w:sz w:val="22"/>
          <w:szCs w:val="22"/>
        </w:rPr>
        <w:t>4</w:t>
      </w:r>
      <w:r w:rsidRPr="00CD3708">
        <w:rPr>
          <w:color w:val="000000"/>
          <w:sz w:val="22"/>
          <w:szCs w:val="22"/>
        </w:rPr>
        <w:t>0</w:t>
      </w:r>
      <w:r w:rsidR="005C6F62">
        <w:rPr>
          <w:color w:val="000000"/>
          <w:sz w:val="22"/>
          <w:szCs w:val="22"/>
        </w:rPr>
        <w:t>41</w:t>
      </w:r>
      <w:r w:rsidRPr="00CD3708">
        <w:rPr>
          <w:color w:val="000000"/>
          <w:sz w:val="22"/>
          <w:szCs w:val="22"/>
        </w:rPr>
        <w:t xml:space="preserve">, г. </w:t>
      </w:r>
      <w:r w:rsidR="005C6F62">
        <w:rPr>
          <w:color w:val="000000"/>
          <w:sz w:val="22"/>
          <w:szCs w:val="22"/>
        </w:rPr>
        <w:t>Кандалакша</w:t>
      </w:r>
      <w:r w:rsidRPr="00CD3708">
        <w:rPr>
          <w:color w:val="000000"/>
          <w:sz w:val="22"/>
          <w:szCs w:val="22"/>
        </w:rPr>
        <w:t xml:space="preserve">, ул. </w:t>
      </w:r>
      <w:proofErr w:type="spellStart"/>
      <w:r w:rsidR="005C6F62">
        <w:rPr>
          <w:color w:val="000000"/>
          <w:sz w:val="22"/>
          <w:szCs w:val="22"/>
        </w:rPr>
        <w:t>Спекова</w:t>
      </w:r>
      <w:proofErr w:type="spellEnd"/>
      <w:r w:rsidRPr="00CD3708">
        <w:rPr>
          <w:color w:val="000000"/>
          <w:sz w:val="22"/>
          <w:szCs w:val="22"/>
        </w:rPr>
        <w:t>, д.</w:t>
      </w:r>
      <w:r w:rsidR="007623D2" w:rsidRPr="00CD3708">
        <w:rPr>
          <w:color w:val="000000"/>
          <w:sz w:val="22"/>
          <w:szCs w:val="22"/>
        </w:rPr>
        <w:t xml:space="preserve"> </w:t>
      </w:r>
      <w:r w:rsidR="005C6F62">
        <w:rPr>
          <w:color w:val="000000"/>
          <w:sz w:val="22"/>
          <w:szCs w:val="22"/>
        </w:rPr>
        <w:t>7</w:t>
      </w:r>
      <w:r w:rsidR="007623D2" w:rsidRPr="00CD3708">
        <w:rPr>
          <w:color w:val="000000"/>
          <w:sz w:val="22"/>
          <w:szCs w:val="22"/>
        </w:rPr>
        <w:t>1</w:t>
      </w:r>
      <w:r w:rsidRPr="00CD3708">
        <w:rPr>
          <w:color w:val="000000"/>
          <w:sz w:val="22"/>
          <w:szCs w:val="22"/>
        </w:rPr>
        <w:t>, ОАО «</w:t>
      </w:r>
      <w:r w:rsidR="005C6F62">
        <w:rPr>
          <w:color w:val="000000"/>
          <w:sz w:val="22"/>
          <w:szCs w:val="22"/>
        </w:rPr>
        <w:t>Кандалакш</w:t>
      </w:r>
      <w:r w:rsidR="007623D2" w:rsidRPr="00CD3708">
        <w:rPr>
          <w:color w:val="000000"/>
          <w:sz w:val="22"/>
          <w:szCs w:val="22"/>
        </w:rPr>
        <w:t xml:space="preserve">ская </w:t>
      </w:r>
      <w:proofErr w:type="spellStart"/>
      <w:r w:rsidR="00ED6892">
        <w:rPr>
          <w:color w:val="000000"/>
          <w:sz w:val="22"/>
          <w:szCs w:val="22"/>
        </w:rPr>
        <w:t>горэлектросеть</w:t>
      </w:r>
      <w:proofErr w:type="spellEnd"/>
      <w:r w:rsidRPr="00CD3708">
        <w:rPr>
          <w:color w:val="000000"/>
          <w:sz w:val="22"/>
          <w:szCs w:val="22"/>
        </w:rPr>
        <w:t>».</w:t>
      </w:r>
    </w:p>
    <w:p w:rsidR="0088112F" w:rsidRPr="00CD3708" w:rsidRDefault="00890C73" w:rsidP="00E5584C">
      <w:pPr>
        <w:pStyle w:val="a7"/>
        <w:spacing w:after="0" w:line="200" w:lineRule="atLeast"/>
        <w:ind w:firstLine="442"/>
        <w:jc w:val="both"/>
        <w:rPr>
          <w:sz w:val="22"/>
          <w:szCs w:val="22"/>
        </w:rPr>
      </w:pPr>
      <w:r>
        <w:rPr>
          <w:color w:val="000000"/>
          <w:sz w:val="22"/>
          <w:szCs w:val="22"/>
        </w:rPr>
        <w:tab/>
      </w:r>
      <w:r w:rsidR="00A01CBE" w:rsidRPr="00CD3708">
        <w:rPr>
          <w:sz w:val="22"/>
          <w:szCs w:val="22"/>
        </w:rPr>
        <w:t>8</w:t>
      </w:r>
      <w:r w:rsidR="008A5BC8" w:rsidRPr="00CD3708">
        <w:rPr>
          <w:sz w:val="22"/>
          <w:szCs w:val="22"/>
        </w:rPr>
        <w:t xml:space="preserve">.2. </w:t>
      </w:r>
      <w:r w:rsidR="0088112F" w:rsidRPr="00CD3708">
        <w:rPr>
          <w:sz w:val="22"/>
          <w:szCs w:val="22"/>
        </w:rPr>
        <w:t xml:space="preserve">Датой начала срока подачи заявок на участие в </w:t>
      </w:r>
      <w:r w:rsidR="00D348FB" w:rsidRPr="00CD3708">
        <w:rPr>
          <w:sz w:val="22"/>
          <w:szCs w:val="22"/>
        </w:rPr>
        <w:t>запросе предложений</w:t>
      </w:r>
      <w:r w:rsidR="0088112F" w:rsidRPr="00CD3708">
        <w:rPr>
          <w:sz w:val="22"/>
          <w:szCs w:val="22"/>
        </w:rPr>
        <w:t xml:space="preserve"> является день размещения на официальном сайте извещения о проведении </w:t>
      </w:r>
      <w:r w:rsidR="00D348FB" w:rsidRPr="00CD3708">
        <w:rPr>
          <w:sz w:val="22"/>
          <w:szCs w:val="22"/>
        </w:rPr>
        <w:t>запроса предложений</w:t>
      </w:r>
      <w:r w:rsidR="0088112F" w:rsidRPr="00CD3708">
        <w:rPr>
          <w:sz w:val="22"/>
          <w:szCs w:val="22"/>
        </w:rPr>
        <w:t xml:space="preserve"> – </w:t>
      </w:r>
      <w:r w:rsidR="002C22F7">
        <w:rPr>
          <w:sz w:val="22"/>
          <w:szCs w:val="22"/>
        </w:rPr>
        <w:t>«</w:t>
      </w:r>
      <w:r w:rsidR="005C6F62">
        <w:rPr>
          <w:sz w:val="22"/>
          <w:szCs w:val="22"/>
        </w:rPr>
        <w:t>1</w:t>
      </w:r>
      <w:r w:rsidR="00BB5150">
        <w:rPr>
          <w:sz w:val="22"/>
          <w:szCs w:val="22"/>
        </w:rPr>
        <w:t>7</w:t>
      </w:r>
      <w:r w:rsidR="00142CE3" w:rsidRPr="00CD3708">
        <w:rPr>
          <w:sz w:val="22"/>
          <w:szCs w:val="22"/>
        </w:rPr>
        <w:t xml:space="preserve">» </w:t>
      </w:r>
      <w:r w:rsidR="005C6F62">
        <w:rPr>
          <w:sz w:val="22"/>
          <w:szCs w:val="22"/>
        </w:rPr>
        <w:t>дека</w:t>
      </w:r>
      <w:r w:rsidR="00E5584C">
        <w:rPr>
          <w:sz w:val="22"/>
          <w:szCs w:val="22"/>
        </w:rPr>
        <w:t>бря</w:t>
      </w:r>
      <w:r w:rsidR="00142CE3" w:rsidRPr="00CD3708">
        <w:rPr>
          <w:sz w:val="22"/>
          <w:szCs w:val="22"/>
        </w:rPr>
        <w:t xml:space="preserve"> </w:t>
      </w:r>
      <w:r w:rsidR="0088112F" w:rsidRPr="00CD3708">
        <w:rPr>
          <w:sz w:val="22"/>
          <w:szCs w:val="22"/>
        </w:rPr>
        <w:t>20</w:t>
      </w:r>
      <w:r>
        <w:rPr>
          <w:sz w:val="22"/>
          <w:szCs w:val="22"/>
        </w:rPr>
        <w:t>13</w:t>
      </w:r>
      <w:r w:rsidR="0088112F" w:rsidRPr="00CD3708">
        <w:rPr>
          <w:sz w:val="22"/>
          <w:szCs w:val="22"/>
        </w:rPr>
        <w:t xml:space="preserve"> года. Дата окончания срока подачи заявок на участие в </w:t>
      </w:r>
      <w:r w:rsidR="00C2019B">
        <w:rPr>
          <w:sz w:val="22"/>
          <w:szCs w:val="22"/>
        </w:rPr>
        <w:t>запросе предложений</w:t>
      </w:r>
      <w:r w:rsidR="0088112F" w:rsidRPr="00CD3708">
        <w:rPr>
          <w:sz w:val="22"/>
          <w:szCs w:val="22"/>
        </w:rPr>
        <w:t xml:space="preserve">  - </w:t>
      </w:r>
      <w:r w:rsidR="00142CE3" w:rsidRPr="00005073">
        <w:rPr>
          <w:sz w:val="22"/>
          <w:szCs w:val="22"/>
        </w:rPr>
        <w:t>«</w:t>
      </w:r>
      <w:r w:rsidR="005C6F62">
        <w:rPr>
          <w:sz w:val="22"/>
          <w:szCs w:val="22"/>
        </w:rPr>
        <w:t>2</w:t>
      </w:r>
      <w:r w:rsidR="00BB5150">
        <w:rPr>
          <w:sz w:val="22"/>
          <w:szCs w:val="22"/>
        </w:rPr>
        <w:t>3</w:t>
      </w:r>
      <w:r w:rsidR="0088112F" w:rsidRPr="00005073">
        <w:rPr>
          <w:sz w:val="22"/>
          <w:szCs w:val="22"/>
        </w:rPr>
        <w:t>»</w:t>
      </w:r>
      <w:r w:rsidR="00142CE3" w:rsidRPr="00005073">
        <w:rPr>
          <w:sz w:val="22"/>
          <w:szCs w:val="22"/>
        </w:rPr>
        <w:t xml:space="preserve"> </w:t>
      </w:r>
      <w:r w:rsidR="005C6F62">
        <w:rPr>
          <w:sz w:val="22"/>
          <w:szCs w:val="22"/>
        </w:rPr>
        <w:t>дека</w:t>
      </w:r>
      <w:r w:rsidR="00E5584C">
        <w:rPr>
          <w:sz w:val="22"/>
          <w:szCs w:val="22"/>
        </w:rPr>
        <w:t>бря</w:t>
      </w:r>
      <w:r w:rsidR="0088112F" w:rsidRPr="00005073">
        <w:rPr>
          <w:sz w:val="22"/>
          <w:szCs w:val="22"/>
        </w:rPr>
        <w:t xml:space="preserve"> 201</w:t>
      </w:r>
      <w:r>
        <w:rPr>
          <w:sz w:val="22"/>
          <w:szCs w:val="22"/>
        </w:rPr>
        <w:t>3</w:t>
      </w:r>
      <w:r w:rsidR="0088112F" w:rsidRPr="00005073">
        <w:rPr>
          <w:sz w:val="22"/>
          <w:szCs w:val="22"/>
        </w:rPr>
        <w:t xml:space="preserve"> </w:t>
      </w:r>
      <w:r w:rsidR="0088112F" w:rsidRPr="00CD3708">
        <w:rPr>
          <w:sz w:val="22"/>
          <w:szCs w:val="22"/>
        </w:rPr>
        <w:t>года  0</w:t>
      </w:r>
      <w:r w:rsidR="00BB5150">
        <w:rPr>
          <w:sz w:val="22"/>
          <w:szCs w:val="22"/>
        </w:rPr>
        <w:t>8</w:t>
      </w:r>
      <w:r w:rsidR="0088112F" w:rsidRPr="00CD3708">
        <w:rPr>
          <w:sz w:val="22"/>
          <w:szCs w:val="22"/>
        </w:rPr>
        <w:t xml:space="preserve"> часов 00 минут.</w:t>
      </w:r>
    </w:p>
    <w:p w:rsidR="00DC39F0" w:rsidRPr="00CD3708" w:rsidRDefault="00A01CBE" w:rsidP="0088112F">
      <w:pPr>
        <w:spacing w:line="200" w:lineRule="atLeast"/>
        <w:ind w:firstLine="708"/>
        <w:jc w:val="both"/>
        <w:rPr>
          <w:sz w:val="22"/>
          <w:szCs w:val="22"/>
        </w:rPr>
      </w:pPr>
      <w:r w:rsidRPr="00CD3708">
        <w:rPr>
          <w:sz w:val="22"/>
          <w:szCs w:val="22"/>
        </w:rPr>
        <w:t>8</w:t>
      </w:r>
      <w:r w:rsidR="0088112F" w:rsidRPr="00CD3708">
        <w:rPr>
          <w:sz w:val="22"/>
          <w:szCs w:val="22"/>
        </w:rPr>
        <w:t xml:space="preserve">.3. </w:t>
      </w:r>
      <w:r w:rsidR="008A5BC8" w:rsidRPr="00CD3708">
        <w:rPr>
          <w:sz w:val="22"/>
          <w:szCs w:val="22"/>
        </w:rPr>
        <w:t xml:space="preserve">Заявки на участие в </w:t>
      </w:r>
      <w:r w:rsidR="00D348FB" w:rsidRPr="00CD3708">
        <w:rPr>
          <w:sz w:val="22"/>
          <w:szCs w:val="22"/>
        </w:rPr>
        <w:t>запросе предложений</w:t>
      </w:r>
      <w:r w:rsidR="008A5BC8" w:rsidRPr="00CD3708">
        <w:rPr>
          <w:sz w:val="22"/>
          <w:szCs w:val="22"/>
        </w:rPr>
        <w:t xml:space="preserve"> должны быть поданы в запечатанных конвертах, однако Заказчик вправе не отказывать в приеме конверта с заявкой только на том основании, что он не запечатан или запечатан ненадлежащим образом. </w:t>
      </w:r>
    </w:p>
    <w:p w:rsidR="008A5BC8" w:rsidRPr="00CD3708" w:rsidRDefault="00DC39F0" w:rsidP="00DC39F0">
      <w:pPr>
        <w:pStyle w:val="210"/>
        <w:tabs>
          <w:tab w:val="left" w:pos="0"/>
        </w:tabs>
        <w:spacing w:line="100" w:lineRule="atLeast"/>
        <w:jc w:val="both"/>
        <w:rPr>
          <w:sz w:val="22"/>
          <w:szCs w:val="22"/>
        </w:rPr>
      </w:pPr>
      <w:r w:rsidRPr="00CD3708">
        <w:rPr>
          <w:sz w:val="22"/>
          <w:szCs w:val="22"/>
        </w:rPr>
        <w:tab/>
      </w:r>
      <w:r w:rsidR="00A01CBE" w:rsidRPr="00CD3708">
        <w:rPr>
          <w:sz w:val="22"/>
          <w:szCs w:val="22"/>
        </w:rPr>
        <w:t>8</w:t>
      </w:r>
      <w:r w:rsidRPr="00CD3708">
        <w:rPr>
          <w:sz w:val="22"/>
          <w:szCs w:val="22"/>
        </w:rPr>
        <w:t>.</w:t>
      </w:r>
      <w:r w:rsidR="0088112F" w:rsidRPr="00CD3708">
        <w:rPr>
          <w:sz w:val="22"/>
          <w:szCs w:val="22"/>
        </w:rPr>
        <w:t>4</w:t>
      </w:r>
      <w:r w:rsidRPr="00CD3708">
        <w:rPr>
          <w:sz w:val="22"/>
          <w:szCs w:val="22"/>
        </w:rPr>
        <w:t xml:space="preserve">. Каждый конверт с заявкой на участие в </w:t>
      </w:r>
      <w:r w:rsidR="00D348FB" w:rsidRPr="00CD3708">
        <w:rPr>
          <w:sz w:val="22"/>
          <w:szCs w:val="22"/>
        </w:rPr>
        <w:t>запросе предложений</w:t>
      </w:r>
      <w:r w:rsidRPr="00CD3708">
        <w:rPr>
          <w:sz w:val="22"/>
          <w:szCs w:val="22"/>
        </w:rPr>
        <w:t xml:space="preserve">, поступивший в срок, указанный в извещении о проведении </w:t>
      </w:r>
      <w:r w:rsidR="00D348FB" w:rsidRPr="00CD3708">
        <w:rPr>
          <w:sz w:val="22"/>
          <w:szCs w:val="22"/>
        </w:rPr>
        <w:t>запроса предложений</w:t>
      </w:r>
      <w:r w:rsidRPr="00CD3708">
        <w:rPr>
          <w:sz w:val="22"/>
          <w:szCs w:val="22"/>
        </w:rPr>
        <w:t xml:space="preserve">, регистрируется Заказчиком. По требованию </w:t>
      </w:r>
      <w:r w:rsidR="00E5584C">
        <w:rPr>
          <w:sz w:val="22"/>
          <w:szCs w:val="22"/>
        </w:rPr>
        <w:t>претендента</w:t>
      </w:r>
      <w:r w:rsidRPr="00CD3708">
        <w:rPr>
          <w:sz w:val="22"/>
          <w:szCs w:val="22"/>
        </w:rPr>
        <w:t>, подавшего конверт с заявкой, заказчик выдает расписку в получении этого конверта с указанием даты и времени его получения.</w:t>
      </w:r>
    </w:p>
    <w:p w:rsidR="008A5BC8" w:rsidRPr="00CD3708" w:rsidRDefault="00A01CBE" w:rsidP="008A5BC8">
      <w:pPr>
        <w:pStyle w:val="24"/>
        <w:shd w:val="clear" w:color="auto" w:fill="auto"/>
        <w:spacing w:before="0" w:line="277" w:lineRule="exact"/>
        <w:ind w:left="20" w:right="40" w:firstLine="689"/>
        <w:jc w:val="both"/>
        <w:rPr>
          <w:sz w:val="22"/>
          <w:szCs w:val="22"/>
        </w:rPr>
      </w:pPr>
      <w:r w:rsidRPr="00CD3708">
        <w:rPr>
          <w:sz w:val="22"/>
          <w:szCs w:val="22"/>
        </w:rPr>
        <w:t>8</w:t>
      </w:r>
      <w:r w:rsidR="008A5BC8" w:rsidRPr="00CD3708">
        <w:rPr>
          <w:sz w:val="22"/>
          <w:szCs w:val="22"/>
        </w:rPr>
        <w:t>.</w:t>
      </w:r>
      <w:r w:rsidR="0088112F" w:rsidRPr="00CD3708">
        <w:rPr>
          <w:sz w:val="22"/>
          <w:szCs w:val="22"/>
        </w:rPr>
        <w:t>5</w:t>
      </w:r>
      <w:r w:rsidR="008A5BC8" w:rsidRPr="00CD3708">
        <w:rPr>
          <w:sz w:val="22"/>
          <w:szCs w:val="22"/>
        </w:rPr>
        <w:t xml:space="preserve">. Претендент процедуры закупки вправе подать только одну заявку на участие в </w:t>
      </w:r>
      <w:r w:rsidR="00D348FB" w:rsidRPr="00CD3708">
        <w:rPr>
          <w:sz w:val="22"/>
          <w:szCs w:val="22"/>
        </w:rPr>
        <w:t>запросе предложений</w:t>
      </w:r>
      <w:r w:rsidR="008A5BC8" w:rsidRPr="00CD3708">
        <w:rPr>
          <w:sz w:val="22"/>
          <w:szCs w:val="22"/>
        </w:rPr>
        <w:t xml:space="preserve"> в отношении каждого лота </w:t>
      </w:r>
      <w:r w:rsidR="00D348FB" w:rsidRPr="00CD3708">
        <w:rPr>
          <w:sz w:val="22"/>
          <w:szCs w:val="22"/>
        </w:rPr>
        <w:t>запроса предложений</w:t>
      </w:r>
      <w:r w:rsidR="008A5BC8" w:rsidRPr="00CD3708">
        <w:rPr>
          <w:sz w:val="22"/>
          <w:szCs w:val="22"/>
        </w:rPr>
        <w:t xml:space="preserve">. В случае если </w:t>
      </w:r>
      <w:r w:rsidR="00E5584C">
        <w:rPr>
          <w:sz w:val="22"/>
          <w:szCs w:val="22"/>
        </w:rPr>
        <w:t>претендент</w:t>
      </w:r>
      <w:r w:rsidR="008A5BC8" w:rsidRPr="00CD3708">
        <w:rPr>
          <w:sz w:val="22"/>
          <w:szCs w:val="22"/>
        </w:rPr>
        <w:t xml:space="preserve"> подает более одной заявки в отношении каждого лота, все заявки с его участием отклоняются, независимо от характера проведения и результатов </w:t>
      </w:r>
      <w:r w:rsidR="00D348FB" w:rsidRPr="00CD3708">
        <w:rPr>
          <w:sz w:val="22"/>
          <w:szCs w:val="22"/>
        </w:rPr>
        <w:t>запроса предложений</w:t>
      </w:r>
      <w:r w:rsidR="008A5BC8" w:rsidRPr="00CD3708">
        <w:rPr>
          <w:sz w:val="22"/>
          <w:szCs w:val="22"/>
        </w:rPr>
        <w:t>.</w:t>
      </w:r>
    </w:p>
    <w:p w:rsidR="008A5BC8" w:rsidRPr="00CD3708" w:rsidRDefault="00A01CBE" w:rsidP="008A5BC8">
      <w:pPr>
        <w:pStyle w:val="24"/>
        <w:shd w:val="clear" w:color="auto" w:fill="auto"/>
        <w:spacing w:before="0" w:line="277" w:lineRule="exact"/>
        <w:ind w:left="20" w:right="40" w:firstLine="689"/>
        <w:jc w:val="both"/>
        <w:rPr>
          <w:sz w:val="22"/>
          <w:szCs w:val="22"/>
        </w:rPr>
      </w:pPr>
      <w:r w:rsidRPr="00CD3708">
        <w:rPr>
          <w:sz w:val="22"/>
          <w:szCs w:val="22"/>
        </w:rPr>
        <w:t>8</w:t>
      </w:r>
      <w:r w:rsidR="0088112F" w:rsidRPr="00CD3708">
        <w:rPr>
          <w:sz w:val="22"/>
          <w:szCs w:val="22"/>
        </w:rPr>
        <w:t>.6.</w:t>
      </w:r>
      <w:r w:rsidR="008A5BC8" w:rsidRPr="00CD3708">
        <w:rPr>
          <w:sz w:val="22"/>
          <w:szCs w:val="22"/>
        </w:rPr>
        <w:t xml:space="preserve"> Полученные после окончания срока приема заявок на участие в </w:t>
      </w:r>
      <w:r w:rsidR="00D348FB" w:rsidRPr="00CD3708">
        <w:rPr>
          <w:sz w:val="22"/>
          <w:szCs w:val="22"/>
        </w:rPr>
        <w:t>запросе предложений</w:t>
      </w:r>
      <w:r w:rsidR="008A5BC8" w:rsidRPr="00CD3708">
        <w:rPr>
          <w:sz w:val="22"/>
          <w:szCs w:val="22"/>
        </w:rPr>
        <w:t xml:space="preserve"> заявки на участие в </w:t>
      </w:r>
      <w:r w:rsidR="00D348FB" w:rsidRPr="00CD3708">
        <w:rPr>
          <w:sz w:val="22"/>
          <w:szCs w:val="22"/>
        </w:rPr>
        <w:t>запросе предложений</w:t>
      </w:r>
      <w:r w:rsidR="008A5BC8" w:rsidRPr="00CD3708">
        <w:rPr>
          <w:sz w:val="22"/>
          <w:szCs w:val="22"/>
        </w:rPr>
        <w:t xml:space="preserve"> не рассматриваются.</w:t>
      </w:r>
    </w:p>
    <w:p w:rsidR="008A5BC8" w:rsidRPr="00CD3708" w:rsidRDefault="00A01CBE" w:rsidP="008A5BC8">
      <w:pPr>
        <w:spacing w:line="200" w:lineRule="atLeast"/>
        <w:ind w:firstLine="708"/>
        <w:jc w:val="both"/>
        <w:rPr>
          <w:sz w:val="22"/>
          <w:szCs w:val="22"/>
        </w:rPr>
      </w:pPr>
      <w:r w:rsidRPr="00CD3708">
        <w:rPr>
          <w:sz w:val="22"/>
          <w:szCs w:val="22"/>
        </w:rPr>
        <w:t>8</w:t>
      </w:r>
      <w:r w:rsidR="008A5BC8" w:rsidRPr="00CD3708">
        <w:rPr>
          <w:sz w:val="22"/>
          <w:szCs w:val="22"/>
        </w:rPr>
        <w:t>.</w:t>
      </w:r>
      <w:r w:rsidR="0088112F" w:rsidRPr="00CD3708">
        <w:rPr>
          <w:sz w:val="22"/>
          <w:szCs w:val="22"/>
        </w:rPr>
        <w:t>7</w:t>
      </w:r>
      <w:r w:rsidR="008A5BC8" w:rsidRPr="00CD3708">
        <w:rPr>
          <w:sz w:val="22"/>
          <w:szCs w:val="22"/>
        </w:rPr>
        <w:t xml:space="preserve">. Претендент (участник) несет все расходы, связанные с подготовкой и подачей своей заявки. Заказчик независимо от результатов </w:t>
      </w:r>
      <w:r w:rsidR="00D348FB" w:rsidRPr="00CD3708">
        <w:rPr>
          <w:sz w:val="22"/>
          <w:szCs w:val="22"/>
        </w:rPr>
        <w:t>запроса предложений</w:t>
      </w:r>
      <w:r w:rsidR="008A5BC8" w:rsidRPr="00CD3708">
        <w:rPr>
          <w:sz w:val="22"/>
          <w:szCs w:val="22"/>
        </w:rPr>
        <w:t xml:space="preserve"> не возмещает участнику расходы, связанные  с подготовкой и подачей таким участником заявки. </w:t>
      </w:r>
    </w:p>
    <w:p w:rsidR="0088112F" w:rsidRPr="00CD3708" w:rsidRDefault="0088112F" w:rsidP="0088112F">
      <w:pPr>
        <w:pStyle w:val="210"/>
        <w:tabs>
          <w:tab w:val="left" w:pos="0"/>
        </w:tabs>
        <w:spacing w:line="100" w:lineRule="atLeast"/>
        <w:jc w:val="both"/>
        <w:rPr>
          <w:sz w:val="22"/>
          <w:szCs w:val="22"/>
        </w:rPr>
      </w:pPr>
      <w:r w:rsidRPr="00CD3708">
        <w:rPr>
          <w:sz w:val="22"/>
          <w:szCs w:val="22"/>
        </w:rPr>
        <w:tab/>
      </w:r>
      <w:r w:rsidR="00A01CBE" w:rsidRPr="00CD3708">
        <w:rPr>
          <w:sz w:val="22"/>
          <w:szCs w:val="22"/>
        </w:rPr>
        <w:t>8</w:t>
      </w:r>
      <w:r w:rsidRPr="00CD3708">
        <w:rPr>
          <w:sz w:val="22"/>
          <w:szCs w:val="22"/>
        </w:rPr>
        <w:t xml:space="preserve">.8. Заказчик может, в случае необходимости, перенести окончательную дату подачи заявок на более поздний срок, внеся изменения в настоящую </w:t>
      </w:r>
      <w:r w:rsidR="00D348FB" w:rsidRPr="00CD3708">
        <w:rPr>
          <w:sz w:val="22"/>
          <w:szCs w:val="22"/>
        </w:rPr>
        <w:t>закупочную</w:t>
      </w:r>
      <w:r w:rsidRPr="00CD3708">
        <w:rPr>
          <w:sz w:val="22"/>
          <w:szCs w:val="22"/>
        </w:rPr>
        <w:t xml:space="preserve"> документацию.</w:t>
      </w:r>
    </w:p>
    <w:p w:rsidR="0088112F" w:rsidRPr="00CD3708" w:rsidRDefault="0088112F" w:rsidP="0088112F">
      <w:pPr>
        <w:spacing w:line="200" w:lineRule="atLeast"/>
        <w:jc w:val="both"/>
        <w:rPr>
          <w:bCs/>
          <w:iCs/>
          <w:sz w:val="22"/>
          <w:szCs w:val="22"/>
        </w:rPr>
      </w:pPr>
      <w:r w:rsidRPr="00CD3708">
        <w:rPr>
          <w:bCs/>
          <w:iCs/>
          <w:sz w:val="22"/>
          <w:szCs w:val="22"/>
        </w:rPr>
        <w:tab/>
      </w:r>
      <w:r w:rsidR="00A01CBE" w:rsidRPr="00CD3708">
        <w:rPr>
          <w:bCs/>
          <w:iCs/>
          <w:sz w:val="22"/>
          <w:szCs w:val="22"/>
        </w:rPr>
        <w:t>8</w:t>
      </w:r>
      <w:r w:rsidRPr="00CD3708">
        <w:rPr>
          <w:bCs/>
          <w:iCs/>
          <w:sz w:val="22"/>
          <w:szCs w:val="22"/>
        </w:rPr>
        <w:t xml:space="preserve">.9. Претендент (участник) </w:t>
      </w:r>
      <w:r w:rsidR="00D348FB" w:rsidRPr="00CD3708">
        <w:rPr>
          <w:bCs/>
          <w:iCs/>
          <w:sz w:val="22"/>
          <w:szCs w:val="22"/>
        </w:rPr>
        <w:t>запроса предложений</w:t>
      </w:r>
      <w:r w:rsidRPr="00CD3708">
        <w:rPr>
          <w:bCs/>
          <w:iCs/>
          <w:sz w:val="22"/>
          <w:szCs w:val="22"/>
        </w:rPr>
        <w:t xml:space="preserve">, подавший заявку на участие в </w:t>
      </w:r>
      <w:r w:rsidR="00D348FB" w:rsidRPr="00CD3708">
        <w:rPr>
          <w:bCs/>
          <w:iCs/>
          <w:sz w:val="22"/>
          <w:szCs w:val="22"/>
        </w:rPr>
        <w:t>запросе предложений</w:t>
      </w:r>
      <w:r w:rsidRPr="00CD3708">
        <w:rPr>
          <w:bCs/>
          <w:iCs/>
          <w:sz w:val="22"/>
          <w:szCs w:val="22"/>
        </w:rPr>
        <w:t xml:space="preserve">, вправе изменить или отозвать заявку в любое время до момента вскрытия </w:t>
      </w:r>
      <w:r w:rsidR="00D348FB" w:rsidRPr="00CD3708">
        <w:rPr>
          <w:bCs/>
          <w:iCs/>
          <w:sz w:val="22"/>
          <w:szCs w:val="22"/>
        </w:rPr>
        <w:t>закупочной</w:t>
      </w:r>
      <w:r w:rsidRPr="00CD3708">
        <w:rPr>
          <w:bCs/>
          <w:iCs/>
          <w:sz w:val="22"/>
          <w:szCs w:val="22"/>
        </w:rPr>
        <w:t xml:space="preserve"> комиссией конвертов с заявками на участие в </w:t>
      </w:r>
      <w:r w:rsidR="00D348FB" w:rsidRPr="00CD3708">
        <w:rPr>
          <w:bCs/>
          <w:iCs/>
          <w:sz w:val="22"/>
          <w:szCs w:val="22"/>
        </w:rPr>
        <w:t>запросе предложений</w:t>
      </w:r>
      <w:r w:rsidRPr="00CD3708">
        <w:rPr>
          <w:bCs/>
          <w:iCs/>
          <w:sz w:val="22"/>
          <w:szCs w:val="22"/>
        </w:rPr>
        <w:t xml:space="preserve">. </w:t>
      </w:r>
    </w:p>
    <w:p w:rsidR="0088112F" w:rsidRPr="00CD3708" w:rsidRDefault="0088112F" w:rsidP="0088112F">
      <w:pPr>
        <w:pStyle w:val="ConsNormal"/>
        <w:widowControl/>
        <w:spacing w:line="200" w:lineRule="atLeast"/>
        <w:ind w:right="0" w:firstLine="0"/>
        <w:jc w:val="both"/>
        <w:rPr>
          <w:rFonts w:ascii="Times New Roman" w:hAnsi="Times New Roman" w:cs="Times New Roman"/>
        </w:rPr>
      </w:pPr>
      <w:r w:rsidRPr="00CD3708">
        <w:rPr>
          <w:rFonts w:ascii="Times New Roman" w:hAnsi="Times New Roman" w:cs="Times New Roman"/>
        </w:rPr>
        <w:lastRenderedPageBreak/>
        <w:tab/>
      </w:r>
      <w:r w:rsidR="00A01CBE" w:rsidRPr="00CD3708">
        <w:rPr>
          <w:rFonts w:ascii="Times New Roman" w:hAnsi="Times New Roman" w:cs="Times New Roman"/>
        </w:rPr>
        <w:t>8</w:t>
      </w:r>
      <w:r w:rsidRPr="00CD3708">
        <w:rPr>
          <w:rFonts w:ascii="Times New Roman" w:hAnsi="Times New Roman" w:cs="Times New Roman"/>
        </w:rPr>
        <w:t xml:space="preserve">.10. Изменение в заявку должно быть подготовлено, запечатано, маркировано и доставлено в соответствии с требованиями настоящей </w:t>
      </w:r>
      <w:r w:rsidR="004047A9" w:rsidRPr="00CD3708">
        <w:rPr>
          <w:rFonts w:ascii="Times New Roman" w:hAnsi="Times New Roman" w:cs="Times New Roman"/>
        </w:rPr>
        <w:t>закупочной</w:t>
      </w:r>
      <w:r w:rsidRPr="00CD3708">
        <w:rPr>
          <w:rFonts w:ascii="Times New Roman" w:hAnsi="Times New Roman" w:cs="Times New Roman"/>
        </w:rPr>
        <w:t xml:space="preserve"> документации</w:t>
      </w:r>
      <w:r w:rsidR="004047A9" w:rsidRPr="00CD3708">
        <w:rPr>
          <w:rFonts w:ascii="Times New Roman" w:hAnsi="Times New Roman" w:cs="Times New Roman"/>
        </w:rPr>
        <w:t>,</w:t>
      </w:r>
      <w:r w:rsidR="00290D70" w:rsidRPr="00CD3708">
        <w:rPr>
          <w:rFonts w:ascii="Times New Roman" w:hAnsi="Times New Roman" w:cs="Times New Roman"/>
        </w:rPr>
        <w:t xml:space="preserve"> Положением о закупке</w:t>
      </w:r>
      <w:r w:rsidR="004047A9" w:rsidRPr="00CD3708">
        <w:rPr>
          <w:rFonts w:ascii="Times New Roman" w:hAnsi="Times New Roman" w:cs="Times New Roman"/>
        </w:rPr>
        <w:t xml:space="preserve"> и </w:t>
      </w:r>
      <w:proofErr w:type="gramStart"/>
      <w:r w:rsidR="004047A9" w:rsidRPr="00CD3708">
        <w:rPr>
          <w:rFonts w:ascii="Times New Roman" w:hAnsi="Times New Roman" w:cs="Times New Roman"/>
        </w:rPr>
        <w:t>Положением</w:t>
      </w:r>
      <w:proofErr w:type="gramEnd"/>
      <w:r w:rsidR="004047A9" w:rsidRPr="00CD3708">
        <w:rPr>
          <w:rFonts w:ascii="Times New Roman" w:hAnsi="Times New Roman" w:cs="Times New Roman"/>
        </w:rPr>
        <w:t xml:space="preserve"> о проведении запроса предложений (Приложение № 3 к Положению о закупке)</w:t>
      </w:r>
      <w:r w:rsidRPr="00CD3708">
        <w:rPr>
          <w:rFonts w:ascii="Times New Roman" w:hAnsi="Times New Roman" w:cs="Times New Roman"/>
        </w:rPr>
        <w:t xml:space="preserve">. </w:t>
      </w:r>
    </w:p>
    <w:p w:rsidR="0088112F" w:rsidRPr="00CD3708" w:rsidRDefault="0088112F" w:rsidP="0088112F">
      <w:pPr>
        <w:pStyle w:val="ConsNormal"/>
        <w:widowControl/>
        <w:spacing w:line="200" w:lineRule="atLeast"/>
        <w:ind w:right="0" w:firstLine="708"/>
        <w:jc w:val="both"/>
        <w:rPr>
          <w:rFonts w:ascii="Times New Roman" w:hAnsi="Times New Roman" w:cs="Times New Roman"/>
        </w:rPr>
      </w:pPr>
      <w:r w:rsidRPr="00CD3708">
        <w:rPr>
          <w:rFonts w:ascii="Times New Roman" w:hAnsi="Times New Roman" w:cs="Times New Roman"/>
        </w:rPr>
        <w:t xml:space="preserve">Конверты дополнительно маркируются словом «Изменение». </w:t>
      </w:r>
    </w:p>
    <w:p w:rsidR="0088112F" w:rsidRPr="00CD3708" w:rsidRDefault="0088112F" w:rsidP="0088112F">
      <w:pPr>
        <w:pStyle w:val="ConsNormal"/>
        <w:widowControl/>
        <w:spacing w:line="200" w:lineRule="atLeast"/>
        <w:ind w:right="0" w:firstLine="708"/>
        <w:jc w:val="both"/>
        <w:rPr>
          <w:rFonts w:ascii="Times New Roman" w:hAnsi="Times New Roman" w:cs="Times New Roman"/>
        </w:rPr>
      </w:pPr>
      <w:r w:rsidRPr="00CD3708">
        <w:rPr>
          <w:rFonts w:ascii="Times New Roman" w:hAnsi="Times New Roman" w:cs="Times New Roman"/>
        </w:rPr>
        <w:t>Изменения в заявку оформляются в форме изменений в отдельные пункты заявки либо в виде новой редакции заявки</w:t>
      </w:r>
      <w:r w:rsidR="00E5584C">
        <w:rPr>
          <w:rFonts w:ascii="Times New Roman" w:hAnsi="Times New Roman" w:cs="Times New Roman"/>
        </w:rPr>
        <w:t xml:space="preserve"> и направляются в порядке, указанном в п. </w:t>
      </w:r>
      <w:r w:rsidR="00EA6A1B">
        <w:rPr>
          <w:rFonts w:ascii="Times New Roman" w:hAnsi="Times New Roman" w:cs="Times New Roman"/>
        </w:rPr>
        <w:t>8.1.</w:t>
      </w:r>
      <w:r w:rsidRPr="00CD3708">
        <w:rPr>
          <w:rFonts w:ascii="Times New Roman" w:hAnsi="Times New Roman" w:cs="Times New Roman"/>
        </w:rPr>
        <w:t xml:space="preserve"> </w:t>
      </w:r>
    </w:p>
    <w:p w:rsidR="0088112F" w:rsidRPr="00CD3708" w:rsidRDefault="0088112F" w:rsidP="0088112F">
      <w:pPr>
        <w:pStyle w:val="ConsNormal"/>
        <w:widowControl/>
        <w:spacing w:line="200" w:lineRule="atLeast"/>
        <w:ind w:right="0" w:firstLine="708"/>
        <w:jc w:val="both"/>
        <w:rPr>
          <w:rFonts w:ascii="Times New Roman" w:hAnsi="Times New Roman" w:cs="Times New Roman"/>
        </w:rPr>
      </w:pPr>
      <w:r w:rsidRPr="00CD3708">
        <w:rPr>
          <w:rFonts w:ascii="Times New Roman" w:hAnsi="Times New Roman" w:cs="Times New Roman"/>
        </w:rPr>
        <w:t>Регистрация изменений и уведомлений об отзыве заявки производится в том же порядке, что и регистрация заявки.</w:t>
      </w:r>
    </w:p>
    <w:p w:rsidR="00290D70" w:rsidRPr="00CD3708" w:rsidRDefault="00A01CBE" w:rsidP="00290D70">
      <w:pPr>
        <w:pStyle w:val="24"/>
        <w:shd w:val="clear" w:color="auto" w:fill="auto"/>
        <w:tabs>
          <w:tab w:val="left" w:pos="2714"/>
        </w:tabs>
        <w:spacing w:before="0" w:line="274" w:lineRule="exact"/>
        <w:ind w:right="40" w:firstLine="689"/>
        <w:jc w:val="both"/>
        <w:rPr>
          <w:sz w:val="22"/>
          <w:szCs w:val="22"/>
        </w:rPr>
      </w:pPr>
      <w:r w:rsidRPr="00CD3708">
        <w:rPr>
          <w:sz w:val="22"/>
          <w:szCs w:val="22"/>
        </w:rPr>
        <w:t>8</w:t>
      </w:r>
      <w:r w:rsidR="0088112F" w:rsidRPr="00CD3708">
        <w:rPr>
          <w:sz w:val="22"/>
          <w:szCs w:val="22"/>
        </w:rPr>
        <w:t xml:space="preserve">.11. </w:t>
      </w:r>
      <w:r w:rsidR="00290D70" w:rsidRPr="00CD3708">
        <w:rPr>
          <w:sz w:val="22"/>
          <w:szCs w:val="22"/>
        </w:rPr>
        <w:t>Претендент,</w:t>
      </w:r>
      <w:r w:rsidR="00290D70" w:rsidRPr="00CD3708">
        <w:rPr>
          <w:sz w:val="22"/>
          <w:szCs w:val="22"/>
        </w:rPr>
        <w:tab/>
        <w:t xml:space="preserve">подавший заявку на участие в </w:t>
      </w:r>
      <w:r w:rsidR="004047A9" w:rsidRPr="00CD3708">
        <w:rPr>
          <w:sz w:val="22"/>
          <w:szCs w:val="22"/>
        </w:rPr>
        <w:t>запросе предложений</w:t>
      </w:r>
      <w:r w:rsidR="00290D70" w:rsidRPr="00CD3708">
        <w:rPr>
          <w:sz w:val="22"/>
          <w:szCs w:val="22"/>
        </w:rPr>
        <w:t xml:space="preserve">, вправе отозвать заявку в любое время не позднее даты, времени вскрытия заявок, указанных в извещении о проведении </w:t>
      </w:r>
      <w:r w:rsidR="004047A9" w:rsidRPr="00CD3708">
        <w:rPr>
          <w:sz w:val="22"/>
          <w:szCs w:val="22"/>
        </w:rPr>
        <w:t>запроса предложения</w:t>
      </w:r>
      <w:r w:rsidR="00290D70" w:rsidRPr="00CD3708">
        <w:rPr>
          <w:sz w:val="22"/>
          <w:szCs w:val="22"/>
        </w:rPr>
        <w:t>.</w:t>
      </w:r>
    </w:p>
    <w:p w:rsidR="00290D70" w:rsidRPr="00CD3708" w:rsidRDefault="00290D70" w:rsidP="00290D70">
      <w:pPr>
        <w:pStyle w:val="24"/>
        <w:shd w:val="clear" w:color="auto" w:fill="auto"/>
        <w:spacing w:before="0" w:line="274" w:lineRule="exact"/>
        <w:ind w:right="40" w:firstLine="689"/>
        <w:jc w:val="both"/>
        <w:rPr>
          <w:sz w:val="22"/>
          <w:szCs w:val="22"/>
        </w:rPr>
      </w:pPr>
      <w:r w:rsidRPr="00CD3708">
        <w:rPr>
          <w:sz w:val="22"/>
          <w:szCs w:val="22"/>
        </w:rPr>
        <w:t>Для отзыва заявки 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должна быть указана следующая информация: наименование закупки, регистрационный номер заявки на участие в закупке, дата, время и способ подачи заявки на участие в закупке.</w:t>
      </w:r>
    </w:p>
    <w:p w:rsidR="00290D70" w:rsidRPr="00CD3708" w:rsidRDefault="00290D70" w:rsidP="00290D70">
      <w:pPr>
        <w:pStyle w:val="24"/>
        <w:shd w:val="clear" w:color="auto" w:fill="auto"/>
        <w:spacing w:before="0" w:line="277" w:lineRule="exact"/>
        <w:ind w:right="40" w:firstLine="689"/>
        <w:jc w:val="both"/>
        <w:rPr>
          <w:sz w:val="22"/>
          <w:szCs w:val="22"/>
        </w:rPr>
      </w:pPr>
      <w:r w:rsidRPr="00CD3708">
        <w:rPr>
          <w:sz w:val="22"/>
          <w:szCs w:val="22"/>
        </w:rPr>
        <w:t xml:space="preserve">Заявление об отзыве заявки на участие в </w:t>
      </w:r>
      <w:r w:rsidR="00A339F3" w:rsidRPr="00CD3708">
        <w:rPr>
          <w:sz w:val="22"/>
          <w:szCs w:val="22"/>
        </w:rPr>
        <w:t>запросе предложений</w:t>
      </w:r>
      <w:r w:rsidRPr="00CD3708">
        <w:rPr>
          <w:sz w:val="22"/>
          <w:szCs w:val="22"/>
        </w:rPr>
        <w:t xml:space="preserve"> должно быть скреплено печатью (юридического лица) и подписано уполномоченным лицом.</w:t>
      </w:r>
    </w:p>
    <w:p w:rsidR="00290D70" w:rsidRPr="00CD3708" w:rsidRDefault="00290D70" w:rsidP="00290D70">
      <w:pPr>
        <w:pStyle w:val="24"/>
        <w:shd w:val="clear" w:color="auto" w:fill="auto"/>
        <w:spacing w:before="0" w:line="270" w:lineRule="exact"/>
        <w:ind w:right="40" w:firstLine="689"/>
        <w:jc w:val="both"/>
        <w:rPr>
          <w:sz w:val="22"/>
          <w:szCs w:val="22"/>
        </w:rPr>
      </w:pPr>
      <w:r w:rsidRPr="00CD3708">
        <w:rPr>
          <w:sz w:val="22"/>
          <w:szCs w:val="22"/>
        </w:rPr>
        <w:t xml:space="preserve">Заявления об отзыве заявок на участие в </w:t>
      </w:r>
      <w:r w:rsidR="00A339F3" w:rsidRPr="00CD3708">
        <w:rPr>
          <w:sz w:val="22"/>
          <w:szCs w:val="22"/>
        </w:rPr>
        <w:t>запросе предложений</w:t>
      </w:r>
      <w:r w:rsidRPr="00CD3708">
        <w:rPr>
          <w:sz w:val="22"/>
          <w:szCs w:val="22"/>
        </w:rPr>
        <w:t xml:space="preserve"> подаются по адресу, указанному в извещении и настоящей </w:t>
      </w:r>
      <w:r w:rsidR="00A339F3" w:rsidRPr="00CD3708">
        <w:rPr>
          <w:sz w:val="22"/>
          <w:szCs w:val="22"/>
        </w:rPr>
        <w:t>закупочной</w:t>
      </w:r>
      <w:r w:rsidRPr="00CD3708">
        <w:rPr>
          <w:sz w:val="22"/>
          <w:szCs w:val="22"/>
        </w:rPr>
        <w:t xml:space="preserve"> документации, по которому осуществляется прием заявок на участие в </w:t>
      </w:r>
      <w:r w:rsidR="00A339F3" w:rsidRPr="00CD3708">
        <w:rPr>
          <w:sz w:val="22"/>
          <w:szCs w:val="22"/>
        </w:rPr>
        <w:t>запросе предложений</w:t>
      </w:r>
      <w:r w:rsidRPr="00CD3708">
        <w:rPr>
          <w:sz w:val="22"/>
          <w:szCs w:val="22"/>
        </w:rPr>
        <w:t>.</w:t>
      </w:r>
    </w:p>
    <w:p w:rsidR="008A5BC8" w:rsidRPr="00CD3708" w:rsidRDefault="008A5BC8" w:rsidP="00290D70">
      <w:pPr>
        <w:pStyle w:val="ConsNormal"/>
        <w:widowControl/>
        <w:spacing w:line="200" w:lineRule="atLeast"/>
        <w:ind w:right="0" w:firstLine="708"/>
        <w:jc w:val="both"/>
        <w:rPr>
          <w:rFonts w:ascii="Times New Roman" w:hAnsi="Times New Roman" w:cs="Times New Roman"/>
        </w:rPr>
      </w:pPr>
    </w:p>
    <w:p w:rsidR="00946666" w:rsidRDefault="00946666" w:rsidP="00A01CBE">
      <w:pPr>
        <w:pStyle w:val="40"/>
        <w:numPr>
          <w:ilvl w:val="0"/>
          <w:numId w:val="30"/>
        </w:numPr>
        <w:shd w:val="clear" w:color="auto" w:fill="auto"/>
        <w:tabs>
          <w:tab w:val="left" w:pos="1370"/>
        </w:tabs>
        <w:spacing w:before="0" w:after="0" w:line="240" w:lineRule="auto"/>
        <w:jc w:val="center"/>
        <w:rPr>
          <w:b/>
        </w:rPr>
      </w:pPr>
      <w:r w:rsidRPr="00CD3708">
        <w:rPr>
          <w:b/>
        </w:rPr>
        <w:t xml:space="preserve">Разъяснение </w:t>
      </w:r>
      <w:r w:rsidR="00A339F3" w:rsidRPr="00CD3708">
        <w:rPr>
          <w:b/>
        </w:rPr>
        <w:t>закупочной</w:t>
      </w:r>
      <w:r w:rsidRPr="00CD3708">
        <w:rPr>
          <w:b/>
        </w:rPr>
        <w:t xml:space="preserve"> документации</w:t>
      </w:r>
      <w:r w:rsidR="00121529">
        <w:rPr>
          <w:b/>
        </w:rPr>
        <w:t xml:space="preserve"> </w:t>
      </w:r>
    </w:p>
    <w:p w:rsidR="00121529" w:rsidRPr="00121529" w:rsidRDefault="00121529" w:rsidP="00121529">
      <w:pPr>
        <w:pStyle w:val="a5"/>
        <w:spacing w:line="200" w:lineRule="atLeast"/>
        <w:jc w:val="center"/>
        <w:rPr>
          <w:rStyle w:val="fc1240913343625-4"/>
          <w:b/>
          <w:bCs/>
          <w:sz w:val="22"/>
          <w:szCs w:val="22"/>
        </w:rPr>
      </w:pPr>
      <w:r w:rsidRPr="00121529">
        <w:rPr>
          <w:rStyle w:val="fc1240913343625-4"/>
          <w:b/>
          <w:bCs/>
          <w:sz w:val="22"/>
          <w:szCs w:val="22"/>
        </w:rPr>
        <w:t>(Лот № 1, Лот № 2)</w:t>
      </w:r>
    </w:p>
    <w:p w:rsidR="00946666" w:rsidRPr="00CD3708" w:rsidRDefault="00946666" w:rsidP="00946666">
      <w:pPr>
        <w:pStyle w:val="40"/>
        <w:shd w:val="clear" w:color="auto" w:fill="auto"/>
        <w:tabs>
          <w:tab w:val="left" w:pos="1370"/>
        </w:tabs>
        <w:spacing w:before="0" w:after="0" w:line="240" w:lineRule="auto"/>
        <w:ind w:left="720" w:firstLine="0"/>
        <w:rPr>
          <w:b/>
        </w:rPr>
      </w:pPr>
    </w:p>
    <w:p w:rsidR="00946666" w:rsidRPr="00CD3708" w:rsidRDefault="00A01CBE" w:rsidP="00946666">
      <w:pPr>
        <w:pStyle w:val="5"/>
        <w:shd w:val="clear" w:color="auto" w:fill="auto"/>
        <w:spacing w:line="240" w:lineRule="auto"/>
        <w:ind w:right="20" w:firstLine="709"/>
      </w:pPr>
      <w:r w:rsidRPr="00CD3708">
        <w:t>9</w:t>
      </w:r>
      <w:r w:rsidR="00946666" w:rsidRPr="00CD3708">
        <w:t xml:space="preserve">.1. Любой претендент вправе направить запрос о разъяснении положений </w:t>
      </w:r>
      <w:r w:rsidR="00A339F3" w:rsidRPr="00CD3708">
        <w:t>закупочной</w:t>
      </w:r>
      <w:r w:rsidR="00946666" w:rsidRPr="00CD3708">
        <w:t xml:space="preserve"> документации. Запрос направляется Заказчику в форме официального документа, подписанного уполномоченным лицом не </w:t>
      </w:r>
      <w:proofErr w:type="gramStart"/>
      <w:r w:rsidR="00946666" w:rsidRPr="00CD3708">
        <w:t>позднее</w:t>
      </w:r>
      <w:proofErr w:type="gramEnd"/>
      <w:r w:rsidR="00946666" w:rsidRPr="00CD3708">
        <w:t xml:space="preserve"> чем за </w:t>
      </w:r>
      <w:r w:rsidR="00A339F3" w:rsidRPr="00CD3708">
        <w:t>два</w:t>
      </w:r>
      <w:r w:rsidR="00946666" w:rsidRPr="00CD3708">
        <w:t xml:space="preserve"> рабочих дня до даты вскрытия конвертов с заявками на участие в </w:t>
      </w:r>
      <w:r w:rsidR="00A339F3" w:rsidRPr="00CD3708">
        <w:t>запросе предложений</w:t>
      </w:r>
      <w:r w:rsidR="00946666" w:rsidRPr="00CD3708">
        <w:t xml:space="preserve">. </w:t>
      </w:r>
    </w:p>
    <w:p w:rsidR="00946666" w:rsidRPr="00CD3708" w:rsidRDefault="00A01CBE" w:rsidP="00946666">
      <w:pPr>
        <w:pStyle w:val="5"/>
        <w:shd w:val="clear" w:color="auto" w:fill="auto"/>
        <w:spacing w:line="240" w:lineRule="auto"/>
        <w:ind w:right="20" w:firstLine="709"/>
      </w:pPr>
      <w:r w:rsidRPr="00CD3708">
        <w:t>9</w:t>
      </w:r>
      <w:r w:rsidR="00946666" w:rsidRPr="00CD3708">
        <w:t xml:space="preserve">.2. Заказчик в течение </w:t>
      </w:r>
      <w:r w:rsidR="00A339F3" w:rsidRPr="00CD3708">
        <w:t>двух</w:t>
      </w:r>
      <w:r w:rsidR="00946666" w:rsidRPr="00CD3708">
        <w:t xml:space="preserve"> рабочих дней со дня поступления запроса о разъяснении положений конкурсной документации размещает разъяснения (без указания наименования претендента, от которого был получен запрос на разъяснения) на официальном сайте, кроме того, направляет по электронной почте разъяснения положений </w:t>
      </w:r>
      <w:r w:rsidR="00A339F3" w:rsidRPr="00CD3708">
        <w:t>закупочной</w:t>
      </w:r>
      <w:r w:rsidR="00946666" w:rsidRPr="00CD3708">
        <w:t xml:space="preserve"> документации участникам, которым Заказчик предоставил </w:t>
      </w:r>
      <w:r w:rsidR="00A339F3" w:rsidRPr="00CD3708">
        <w:t>закупочную</w:t>
      </w:r>
      <w:r w:rsidR="00946666" w:rsidRPr="00CD3708">
        <w:t xml:space="preserve"> документацию на бумажном носителе.</w:t>
      </w:r>
    </w:p>
    <w:p w:rsidR="00946666" w:rsidRPr="00CD3708" w:rsidRDefault="00946666" w:rsidP="00946666">
      <w:pPr>
        <w:pStyle w:val="5"/>
        <w:shd w:val="clear" w:color="auto" w:fill="auto"/>
        <w:spacing w:line="240" w:lineRule="auto"/>
        <w:ind w:right="20" w:firstLine="709"/>
      </w:pPr>
    </w:p>
    <w:p w:rsidR="00946666" w:rsidRDefault="00946666" w:rsidP="00A01CBE">
      <w:pPr>
        <w:pStyle w:val="40"/>
        <w:numPr>
          <w:ilvl w:val="0"/>
          <w:numId w:val="30"/>
        </w:numPr>
        <w:shd w:val="clear" w:color="auto" w:fill="auto"/>
        <w:tabs>
          <w:tab w:val="left" w:pos="1428"/>
        </w:tabs>
        <w:spacing w:before="0" w:after="0" w:line="240" w:lineRule="auto"/>
        <w:jc w:val="center"/>
        <w:rPr>
          <w:b/>
        </w:rPr>
      </w:pPr>
      <w:r w:rsidRPr="00CD3708">
        <w:rPr>
          <w:b/>
        </w:rPr>
        <w:t xml:space="preserve">Внесение изменений в извещение, </w:t>
      </w:r>
      <w:r w:rsidR="00A339F3" w:rsidRPr="00CD3708">
        <w:rPr>
          <w:b/>
        </w:rPr>
        <w:t>закупочную</w:t>
      </w:r>
      <w:r w:rsidRPr="00CD3708">
        <w:rPr>
          <w:b/>
        </w:rPr>
        <w:t xml:space="preserve"> документацию</w:t>
      </w:r>
      <w:r w:rsidR="00121529">
        <w:rPr>
          <w:b/>
        </w:rPr>
        <w:t xml:space="preserve"> </w:t>
      </w:r>
    </w:p>
    <w:p w:rsidR="00121529" w:rsidRPr="00121529" w:rsidRDefault="00121529" w:rsidP="00121529">
      <w:pPr>
        <w:pStyle w:val="a5"/>
        <w:spacing w:line="200" w:lineRule="atLeast"/>
        <w:jc w:val="center"/>
        <w:rPr>
          <w:rStyle w:val="fc1240913343625-4"/>
          <w:b/>
          <w:bCs/>
          <w:sz w:val="22"/>
          <w:szCs w:val="22"/>
        </w:rPr>
      </w:pPr>
      <w:r w:rsidRPr="00121529">
        <w:rPr>
          <w:rStyle w:val="fc1240913343625-4"/>
          <w:b/>
          <w:bCs/>
          <w:sz w:val="22"/>
          <w:szCs w:val="22"/>
        </w:rPr>
        <w:t>(Лот № 1, Лот № 2)</w:t>
      </w:r>
    </w:p>
    <w:p w:rsidR="00946666" w:rsidRPr="00CD3708" w:rsidRDefault="00946666" w:rsidP="00946666">
      <w:pPr>
        <w:pStyle w:val="40"/>
        <w:shd w:val="clear" w:color="auto" w:fill="auto"/>
        <w:tabs>
          <w:tab w:val="left" w:pos="1428"/>
        </w:tabs>
        <w:spacing w:before="0" w:after="0" w:line="240" w:lineRule="auto"/>
        <w:ind w:left="720" w:firstLine="0"/>
        <w:rPr>
          <w:b/>
        </w:rPr>
      </w:pPr>
    </w:p>
    <w:p w:rsidR="00A339F3" w:rsidRPr="00CD3708" w:rsidRDefault="00A01CBE" w:rsidP="00A339F3">
      <w:pPr>
        <w:pStyle w:val="5"/>
        <w:shd w:val="clear" w:color="auto" w:fill="auto"/>
        <w:tabs>
          <w:tab w:val="left" w:pos="1276"/>
        </w:tabs>
        <w:spacing w:line="240" w:lineRule="auto"/>
        <w:ind w:right="20" w:firstLine="709"/>
      </w:pPr>
      <w:r w:rsidRPr="00CD3708">
        <w:t>10</w:t>
      </w:r>
      <w:r w:rsidR="00946666" w:rsidRPr="00CD3708">
        <w:t xml:space="preserve">.1. </w:t>
      </w:r>
      <w:r w:rsidR="00A339F3" w:rsidRPr="00CD3708">
        <w:t xml:space="preserve">Заказчик до истечения срока представления заявок на участие в запросе предложений вправе по собственной инициативе либо в ответ на запрос какого-либо участника внести изменения в извещение и/или документацию о запросе предложений, в том числе продлить срок подачи заявок на участие запросе предложений. </w:t>
      </w:r>
      <w:proofErr w:type="gramStart"/>
      <w:r w:rsidR="00A339F3" w:rsidRPr="00CD3708">
        <w:t>В случае если изменения в извещение или документацию о запросе предложений внесены Заказчиком менее чем за три дня до даты окончания подачи заявок на участие в запросе предложений срок подачи заявок должен быть продлен так, чтобы со дня размещения на официальном сайте внесенных в извещение, документацию о запросе предложений изменений до даты окончания подачи заявок на участие в запросе предложений</w:t>
      </w:r>
      <w:proofErr w:type="gramEnd"/>
      <w:r w:rsidR="00A339F3" w:rsidRPr="00CD3708">
        <w:t xml:space="preserve"> такой срок составлял не менее чем три дня.</w:t>
      </w:r>
    </w:p>
    <w:p w:rsidR="00A339F3" w:rsidRPr="00CD3708" w:rsidRDefault="00A01CBE" w:rsidP="00A339F3">
      <w:pPr>
        <w:pStyle w:val="6"/>
        <w:shd w:val="clear" w:color="auto" w:fill="auto"/>
        <w:tabs>
          <w:tab w:val="left" w:pos="1512"/>
        </w:tabs>
        <w:spacing w:line="240" w:lineRule="auto"/>
        <w:ind w:right="40" w:firstLine="709"/>
        <w:rPr>
          <w:sz w:val="22"/>
          <w:szCs w:val="22"/>
        </w:rPr>
      </w:pPr>
      <w:r w:rsidRPr="00CD3708">
        <w:rPr>
          <w:sz w:val="22"/>
          <w:szCs w:val="22"/>
        </w:rPr>
        <w:t>10</w:t>
      </w:r>
      <w:r w:rsidR="00946666" w:rsidRPr="00CD3708">
        <w:rPr>
          <w:sz w:val="22"/>
          <w:szCs w:val="22"/>
        </w:rPr>
        <w:t xml:space="preserve">.2. </w:t>
      </w:r>
      <w:r w:rsidR="00A339F3" w:rsidRPr="00CD3708">
        <w:rPr>
          <w:sz w:val="22"/>
          <w:szCs w:val="22"/>
        </w:rPr>
        <w:t>В течение одного рабочего дня со дня внесения изменений в извещение, документацию о запросе предложений такие изменения размещаются на официальном сайте и направляются по электронной почте участникам, которым Общество предоставило документацию о запросе предложений на бумажном носителе.</w:t>
      </w:r>
    </w:p>
    <w:p w:rsidR="00946666" w:rsidRPr="00CD3708" w:rsidRDefault="00946666" w:rsidP="00A339F3">
      <w:pPr>
        <w:pStyle w:val="5"/>
        <w:shd w:val="clear" w:color="auto" w:fill="auto"/>
        <w:tabs>
          <w:tab w:val="left" w:pos="1276"/>
        </w:tabs>
        <w:spacing w:line="240" w:lineRule="auto"/>
        <w:ind w:right="20" w:firstLine="709"/>
      </w:pPr>
    </w:p>
    <w:p w:rsidR="00946666" w:rsidRPr="00CD3708" w:rsidRDefault="00946666" w:rsidP="00A01CBE">
      <w:pPr>
        <w:pStyle w:val="15"/>
        <w:keepNext/>
        <w:keepLines/>
        <w:numPr>
          <w:ilvl w:val="0"/>
          <w:numId w:val="30"/>
        </w:numPr>
        <w:shd w:val="clear" w:color="auto" w:fill="auto"/>
        <w:tabs>
          <w:tab w:val="left" w:pos="1385"/>
        </w:tabs>
        <w:spacing w:before="0" w:after="0" w:line="240" w:lineRule="auto"/>
        <w:jc w:val="center"/>
        <w:rPr>
          <w:b/>
        </w:rPr>
      </w:pPr>
      <w:bookmarkStart w:id="1" w:name="bookmark5"/>
      <w:r w:rsidRPr="00CD3708">
        <w:rPr>
          <w:b/>
        </w:rPr>
        <w:lastRenderedPageBreak/>
        <w:t xml:space="preserve">Отказ от проведения </w:t>
      </w:r>
      <w:bookmarkEnd w:id="1"/>
      <w:r w:rsidR="003B0E6D" w:rsidRPr="00CD3708">
        <w:rPr>
          <w:b/>
        </w:rPr>
        <w:t>запроса предложений</w:t>
      </w:r>
      <w:r w:rsidR="00121529">
        <w:rPr>
          <w:b/>
        </w:rPr>
        <w:t xml:space="preserve"> (Лот № 1, Лот № 2) </w:t>
      </w:r>
    </w:p>
    <w:p w:rsidR="00946666" w:rsidRPr="00CD3708" w:rsidRDefault="00946666" w:rsidP="00946666">
      <w:pPr>
        <w:pStyle w:val="15"/>
        <w:keepNext/>
        <w:keepLines/>
        <w:shd w:val="clear" w:color="auto" w:fill="auto"/>
        <w:tabs>
          <w:tab w:val="left" w:pos="1385"/>
        </w:tabs>
        <w:spacing w:before="0" w:after="0" w:line="240" w:lineRule="auto"/>
        <w:ind w:left="720" w:firstLine="0"/>
        <w:rPr>
          <w:b/>
        </w:rPr>
      </w:pPr>
    </w:p>
    <w:p w:rsidR="00946666" w:rsidRPr="00CD3708" w:rsidRDefault="00A01CBE" w:rsidP="00646C8D">
      <w:pPr>
        <w:pStyle w:val="6"/>
        <w:shd w:val="clear" w:color="auto" w:fill="auto"/>
        <w:tabs>
          <w:tab w:val="left" w:pos="0"/>
          <w:tab w:val="left" w:pos="1640"/>
        </w:tabs>
        <w:spacing w:line="240" w:lineRule="auto"/>
        <w:ind w:right="20" w:firstLine="709"/>
        <w:rPr>
          <w:sz w:val="22"/>
          <w:szCs w:val="22"/>
        </w:rPr>
      </w:pPr>
      <w:r w:rsidRPr="00CD3708">
        <w:rPr>
          <w:sz w:val="22"/>
          <w:szCs w:val="22"/>
        </w:rPr>
        <w:t>11</w:t>
      </w:r>
      <w:r w:rsidR="00946666" w:rsidRPr="00CD3708">
        <w:rPr>
          <w:sz w:val="22"/>
          <w:szCs w:val="22"/>
        </w:rPr>
        <w:t xml:space="preserve">.1. </w:t>
      </w:r>
      <w:r w:rsidR="00A339F3" w:rsidRPr="00CD3708">
        <w:rPr>
          <w:sz w:val="22"/>
          <w:szCs w:val="22"/>
        </w:rPr>
        <w:t>Заказчик вправе в любое время отказаться от проведения запроса предложений, в том числе отказаться от выбора победителя после вскрытия заявок на участие в запросе предложений.</w:t>
      </w:r>
    </w:p>
    <w:p w:rsidR="00A339F3" w:rsidRPr="00CD3708" w:rsidRDefault="00A01CBE" w:rsidP="00646C8D">
      <w:pPr>
        <w:pStyle w:val="6"/>
        <w:shd w:val="clear" w:color="auto" w:fill="auto"/>
        <w:tabs>
          <w:tab w:val="left" w:pos="1539"/>
        </w:tabs>
        <w:spacing w:line="240" w:lineRule="auto"/>
        <w:ind w:right="20" w:firstLine="709"/>
        <w:rPr>
          <w:sz w:val="22"/>
          <w:szCs w:val="22"/>
        </w:rPr>
      </w:pPr>
      <w:r w:rsidRPr="00CD3708">
        <w:rPr>
          <w:sz w:val="22"/>
          <w:szCs w:val="22"/>
        </w:rPr>
        <w:t>11</w:t>
      </w:r>
      <w:r w:rsidR="00946666" w:rsidRPr="00CD3708">
        <w:rPr>
          <w:sz w:val="22"/>
          <w:szCs w:val="22"/>
        </w:rPr>
        <w:t xml:space="preserve">.2. </w:t>
      </w:r>
      <w:r w:rsidR="00A339F3" w:rsidRPr="00CD3708">
        <w:rPr>
          <w:sz w:val="22"/>
          <w:szCs w:val="22"/>
        </w:rPr>
        <w:t>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 В течение двух рабочих дней со дня принятия указанного решения Заказчиком направляются соответствующие уведомления всем претендентам, подавшим заявки на участие в запросе предложений.</w:t>
      </w:r>
    </w:p>
    <w:p w:rsidR="00646C8D" w:rsidRPr="00CD3708" w:rsidRDefault="00A01CBE" w:rsidP="00646C8D">
      <w:pPr>
        <w:pStyle w:val="6"/>
        <w:shd w:val="clear" w:color="auto" w:fill="auto"/>
        <w:tabs>
          <w:tab w:val="left" w:pos="1575"/>
        </w:tabs>
        <w:spacing w:line="240" w:lineRule="auto"/>
        <w:ind w:right="20" w:firstLine="709"/>
        <w:rPr>
          <w:sz w:val="22"/>
          <w:szCs w:val="22"/>
        </w:rPr>
      </w:pPr>
      <w:r w:rsidRPr="00CD3708">
        <w:rPr>
          <w:sz w:val="22"/>
          <w:szCs w:val="22"/>
        </w:rPr>
        <w:t>11</w:t>
      </w:r>
      <w:r w:rsidR="00946666" w:rsidRPr="00CD3708">
        <w:rPr>
          <w:sz w:val="22"/>
          <w:szCs w:val="22"/>
        </w:rPr>
        <w:t xml:space="preserve">.3. </w:t>
      </w:r>
      <w:r w:rsidR="00646C8D" w:rsidRPr="00CD3708">
        <w:rPr>
          <w:sz w:val="22"/>
          <w:szCs w:val="22"/>
        </w:rPr>
        <w:t>Выбор комиссией победителя запроса предложений или принятие в предусмотренных настоящим Положением случаях решения о закупке у единственного источника не влечет обязанности Заказчика заключить договор с таким участником запроса предложений.</w:t>
      </w:r>
    </w:p>
    <w:p w:rsidR="005F18FB" w:rsidRPr="00CD3708" w:rsidRDefault="005F18FB" w:rsidP="00646C8D">
      <w:pPr>
        <w:pStyle w:val="5"/>
        <w:shd w:val="clear" w:color="auto" w:fill="auto"/>
        <w:tabs>
          <w:tab w:val="left" w:pos="1676"/>
        </w:tabs>
        <w:spacing w:line="240" w:lineRule="auto"/>
        <w:ind w:right="20" w:firstLine="709"/>
        <w:rPr>
          <w:color w:val="000000"/>
        </w:rPr>
      </w:pPr>
    </w:p>
    <w:p w:rsidR="00121529" w:rsidRDefault="00C149A6" w:rsidP="00A01CBE">
      <w:pPr>
        <w:pStyle w:val="15"/>
        <w:keepNext/>
        <w:keepLines/>
        <w:numPr>
          <w:ilvl w:val="0"/>
          <w:numId w:val="30"/>
        </w:numPr>
        <w:shd w:val="clear" w:color="auto" w:fill="auto"/>
        <w:spacing w:before="0" w:after="0" w:line="240" w:lineRule="auto"/>
        <w:jc w:val="center"/>
        <w:rPr>
          <w:b/>
        </w:rPr>
      </w:pPr>
      <w:r w:rsidRPr="00CD3708">
        <w:rPr>
          <w:b/>
        </w:rPr>
        <w:t xml:space="preserve">Вскрытие конвертов с заявками на участие в </w:t>
      </w:r>
      <w:r w:rsidR="00646C8D" w:rsidRPr="00CD3708">
        <w:rPr>
          <w:b/>
        </w:rPr>
        <w:t>запросе предложений</w:t>
      </w:r>
      <w:r w:rsidR="00121529">
        <w:rPr>
          <w:b/>
        </w:rPr>
        <w:t xml:space="preserve"> </w:t>
      </w:r>
    </w:p>
    <w:p w:rsidR="00C149A6" w:rsidRPr="00CD3708" w:rsidRDefault="00121529" w:rsidP="00121529">
      <w:pPr>
        <w:pStyle w:val="15"/>
        <w:keepNext/>
        <w:keepLines/>
        <w:shd w:val="clear" w:color="auto" w:fill="auto"/>
        <w:spacing w:before="0" w:after="0" w:line="240" w:lineRule="auto"/>
        <w:ind w:left="720" w:firstLine="0"/>
        <w:jc w:val="center"/>
        <w:rPr>
          <w:b/>
        </w:rPr>
      </w:pPr>
      <w:r>
        <w:rPr>
          <w:b/>
        </w:rPr>
        <w:t>(Лот № 1, Лот № 2)</w:t>
      </w:r>
    </w:p>
    <w:p w:rsidR="00C149A6" w:rsidRPr="00CD3708" w:rsidRDefault="00C149A6" w:rsidP="00C149A6">
      <w:pPr>
        <w:pStyle w:val="15"/>
        <w:keepNext/>
        <w:keepLines/>
        <w:shd w:val="clear" w:color="auto" w:fill="auto"/>
        <w:spacing w:before="0" w:after="0" w:line="240" w:lineRule="auto"/>
        <w:ind w:left="720" w:firstLine="0"/>
        <w:rPr>
          <w:b/>
        </w:rPr>
      </w:pPr>
    </w:p>
    <w:p w:rsidR="00C149A6" w:rsidRPr="00CD3708" w:rsidRDefault="00C149A6" w:rsidP="00C149A6">
      <w:pPr>
        <w:pStyle w:val="5"/>
        <w:shd w:val="clear" w:color="auto" w:fill="auto"/>
        <w:tabs>
          <w:tab w:val="left" w:pos="0"/>
        </w:tabs>
        <w:spacing w:line="240" w:lineRule="auto"/>
        <w:ind w:right="40"/>
      </w:pPr>
      <w:r w:rsidRPr="00CD3708">
        <w:tab/>
        <w:t>1</w:t>
      </w:r>
      <w:r w:rsidR="00A01CBE" w:rsidRPr="00CD3708">
        <w:t>2</w:t>
      </w:r>
      <w:r w:rsidRPr="00CD3708">
        <w:t xml:space="preserve">.1. В день, во время и в месте, указанные в извещении о проведении открытого </w:t>
      </w:r>
      <w:r w:rsidR="00646C8D" w:rsidRPr="00CD3708">
        <w:t>запроса предложений</w:t>
      </w:r>
      <w:r w:rsidRPr="00CD3708">
        <w:t xml:space="preserve"> </w:t>
      </w:r>
      <w:r w:rsidR="00646C8D" w:rsidRPr="00CD3708">
        <w:t>закупочной</w:t>
      </w:r>
      <w:r w:rsidRPr="00CD3708">
        <w:t xml:space="preserve"> комиссией вскрываются конверты с заявками на участие в </w:t>
      </w:r>
      <w:r w:rsidR="00646C8D" w:rsidRPr="00CD3708">
        <w:t>запросе предложений</w:t>
      </w:r>
      <w:r w:rsidRPr="00CD3708">
        <w:t>.</w:t>
      </w:r>
    </w:p>
    <w:p w:rsidR="00290D70" w:rsidRPr="00CD3708" w:rsidRDefault="00290D70" w:rsidP="00290D70">
      <w:pPr>
        <w:pStyle w:val="24"/>
        <w:shd w:val="clear" w:color="auto" w:fill="auto"/>
        <w:tabs>
          <w:tab w:val="left" w:pos="0"/>
        </w:tabs>
        <w:spacing w:before="0" w:line="274" w:lineRule="exact"/>
        <w:ind w:right="40" w:firstLine="709"/>
        <w:jc w:val="both"/>
        <w:rPr>
          <w:sz w:val="22"/>
          <w:szCs w:val="22"/>
        </w:rPr>
      </w:pPr>
      <w:r w:rsidRPr="00CD3708">
        <w:rPr>
          <w:sz w:val="22"/>
          <w:szCs w:val="22"/>
        </w:rPr>
        <w:t>1</w:t>
      </w:r>
      <w:r w:rsidR="00A01CBE" w:rsidRPr="00CD3708">
        <w:rPr>
          <w:sz w:val="22"/>
          <w:szCs w:val="22"/>
        </w:rPr>
        <w:t>2</w:t>
      </w:r>
      <w:r w:rsidRPr="00CD3708">
        <w:rPr>
          <w:sz w:val="22"/>
          <w:szCs w:val="22"/>
        </w:rPr>
        <w:t xml:space="preserve">.2. Вскрытие поступивших конвертов проводится в присутствии не менее половины состава членов </w:t>
      </w:r>
      <w:r w:rsidR="00646C8D" w:rsidRPr="00CD3708">
        <w:rPr>
          <w:sz w:val="22"/>
          <w:szCs w:val="22"/>
        </w:rPr>
        <w:t>закупочной</w:t>
      </w:r>
      <w:r w:rsidRPr="00CD3708">
        <w:rPr>
          <w:sz w:val="22"/>
          <w:szCs w:val="22"/>
        </w:rPr>
        <w:t xml:space="preserve"> комиссии на заседании комиссии, с возможным привлечением иных работников Общества, Организатора закупки или третьих лиц. </w:t>
      </w:r>
    </w:p>
    <w:p w:rsidR="00646C8D" w:rsidRPr="00CD3708" w:rsidRDefault="00C149A6" w:rsidP="00646C8D">
      <w:pPr>
        <w:pStyle w:val="6"/>
        <w:shd w:val="clear" w:color="auto" w:fill="auto"/>
        <w:tabs>
          <w:tab w:val="left" w:pos="1642"/>
        </w:tabs>
        <w:spacing w:line="240" w:lineRule="auto"/>
        <w:ind w:right="20" w:firstLine="709"/>
        <w:rPr>
          <w:sz w:val="22"/>
          <w:szCs w:val="22"/>
        </w:rPr>
      </w:pPr>
      <w:r w:rsidRPr="00CD3708">
        <w:rPr>
          <w:sz w:val="22"/>
          <w:szCs w:val="22"/>
        </w:rPr>
        <w:t>1</w:t>
      </w:r>
      <w:r w:rsidR="00A01CBE" w:rsidRPr="00CD3708">
        <w:rPr>
          <w:sz w:val="22"/>
          <w:szCs w:val="22"/>
        </w:rPr>
        <w:t>2</w:t>
      </w:r>
      <w:r w:rsidRPr="00CD3708">
        <w:rPr>
          <w:sz w:val="22"/>
          <w:szCs w:val="22"/>
        </w:rPr>
        <w:t xml:space="preserve">.2. </w:t>
      </w:r>
      <w:proofErr w:type="gramStart"/>
      <w:r w:rsidR="00646C8D" w:rsidRPr="00CD3708">
        <w:rPr>
          <w:sz w:val="22"/>
          <w:szCs w:val="22"/>
        </w:rPr>
        <w:t>В случае установления факта подачи одним претендентом двух и более заявок на участие в запросе предложений в отношении одного и того же лота при условии, что поданные ранее заявки таким претендентом не отозваны, все заявки на участие в запросе предложений претендента, поданные в отношении данного лота, не рассматриваются и возвращаются претенденту.</w:t>
      </w:r>
      <w:proofErr w:type="gramEnd"/>
    </w:p>
    <w:p w:rsidR="00C149A6" w:rsidRPr="00CD3708" w:rsidRDefault="00C149A6" w:rsidP="00646C8D">
      <w:pPr>
        <w:pStyle w:val="5"/>
        <w:shd w:val="clear" w:color="auto" w:fill="auto"/>
        <w:tabs>
          <w:tab w:val="left" w:pos="0"/>
        </w:tabs>
        <w:spacing w:line="240" w:lineRule="auto"/>
        <w:ind w:right="40"/>
        <w:rPr>
          <w:i/>
          <w:color w:val="FF0000"/>
        </w:rPr>
      </w:pPr>
      <w:r w:rsidRPr="00CD3708">
        <w:tab/>
        <w:t>1</w:t>
      </w:r>
      <w:r w:rsidR="00A01CBE" w:rsidRPr="00CD3708">
        <w:t>2</w:t>
      </w:r>
      <w:r w:rsidRPr="00CD3708">
        <w:t xml:space="preserve">.3. </w:t>
      </w:r>
      <w:r w:rsidR="003B0E6D" w:rsidRPr="00CD3708">
        <w:t>Процедура вскрытия конвертов с заявками на участие в запросе предложений проводится без участия претендентов, подавших</w:t>
      </w:r>
      <w:r w:rsidRPr="00CD3708">
        <w:t xml:space="preserve"> заявки на участие в </w:t>
      </w:r>
      <w:r w:rsidR="00646C8D" w:rsidRPr="00CD3708">
        <w:t>запросе предложений</w:t>
      </w:r>
      <w:r w:rsidR="00903DE9" w:rsidRPr="00CD3708">
        <w:rPr>
          <w:color w:val="FF0000"/>
        </w:rPr>
        <w:t xml:space="preserve">. </w:t>
      </w:r>
    </w:p>
    <w:p w:rsidR="00ED316B" w:rsidRPr="00CD3708" w:rsidRDefault="00C149A6" w:rsidP="00ED316B">
      <w:pPr>
        <w:pStyle w:val="24"/>
        <w:shd w:val="clear" w:color="auto" w:fill="auto"/>
        <w:tabs>
          <w:tab w:val="left" w:pos="0"/>
        </w:tabs>
        <w:spacing w:before="0" w:line="274" w:lineRule="exact"/>
        <w:ind w:right="40" w:firstLine="709"/>
        <w:jc w:val="both"/>
        <w:rPr>
          <w:sz w:val="22"/>
          <w:szCs w:val="22"/>
        </w:rPr>
      </w:pPr>
      <w:r w:rsidRPr="00CD3708">
        <w:rPr>
          <w:sz w:val="22"/>
          <w:szCs w:val="22"/>
        </w:rPr>
        <w:t>1</w:t>
      </w:r>
      <w:r w:rsidR="00A01CBE" w:rsidRPr="00CD3708">
        <w:rPr>
          <w:sz w:val="22"/>
          <w:szCs w:val="22"/>
        </w:rPr>
        <w:t>2</w:t>
      </w:r>
      <w:r w:rsidRPr="00CD3708">
        <w:rPr>
          <w:sz w:val="22"/>
          <w:szCs w:val="22"/>
        </w:rPr>
        <w:t xml:space="preserve">.4. </w:t>
      </w:r>
      <w:r w:rsidR="00646C8D" w:rsidRPr="00CD3708">
        <w:rPr>
          <w:sz w:val="22"/>
          <w:szCs w:val="22"/>
        </w:rPr>
        <w:t>Закупочной</w:t>
      </w:r>
      <w:r w:rsidR="00ED316B" w:rsidRPr="00CD3708">
        <w:rPr>
          <w:sz w:val="22"/>
          <w:szCs w:val="22"/>
        </w:rPr>
        <w:t xml:space="preserve"> комиссией ведется протокол вскрытия заявок на участие в </w:t>
      </w:r>
      <w:r w:rsidR="00646C8D" w:rsidRPr="00CD3708">
        <w:rPr>
          <w:sz w:val="22"/>
          <w:szCs w:val="22"/>
        </w:rPr>
        <w:t>запросе предложений</w:t>
      </w:r>
      <w:r w:rsidR="00ED316B" w:rsidRPr="00CD3708">
        <w:rPr>
          <w:sz w:val="22"/>
          <w:szCs w:val="22"/>
        </w:rPr>
        <w:t>. В протокол заносятся следующие сведения:</w:t>
      </w:r>
    </w:p>
    <w:p w:rsidR="00ED316B" w:rsidRPr="00CD3708" w:rsidRDefault="00ED316B" w:rsidP="00ED316B">
      <w:pPr>
        <w:ind w:firstLine="709"/>
        <w:jc w:val="both"/>
        <w:rPr>
          <w:sz w:val="22"/>
          <w:szCs w:val="22"/>
        </w:rPr>
      </w:pPr>
      <w:r w:rsidRPr="00CD3708">
        <w:rPr>
          <w:sz w:val="22"/>
          <w:szCs w:val="22"/>
        </w:rPr>
        <w:t xml:space="preserve">а)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w:t>
      </w:r>
      <w:proofErr w:type="gramStart"/>
      <w:r w:rsidRPr="00CD3708">
        <w:rPr>
          <w:sz w:val="22"/>
          <w:szCs w:val="22"/>
        </w:rPr>
        <w:t>участие</w:t>
      </w:r>
      <w:proofErr w:type="gramEnd"/>
      <w:r w:rsidRPr="00CD3708">
        <w:rPr>
          <w:sz w:val="22"/>
          <w:szCs w:val="22"/>
        </w:rPr>
        <w:t xml:space="preserve"> в закупке которого вскрывается;</w:t>
      </w:r>
    </w:p>
    <w:p w:rsidR="00ED316B" w:rsidRPr="00CD3708" w:rsidRDefault="00ED316B" w:rsidP="00ED316B">
      <w:pPr>
        <w:ind w:firstLine="709"/>
        <w:jc w:val="both"/>
        <w:rPr>
          <w:sz w:val="22"/>
          <w:szCs w:val="22"/>
        </w:rPr>
      </w:pPr>
      <w:r w:rsidRPr="00CD3708">
        <w:rPr>
          <w:sz w:val="22"/>
          <w:szCs w:val="22"/>
        </w:rPr>
        <w:t xml:space="preserve">б) наличие основных сведений и документов, предусмотренных закупочной документацией; </w:t>
      </w:r>
    </w:p>
    <w:p w:rsidR="00ED316B" w:rsidRPr="00CD3708" w:rsidRDefault="00ED316B" w:rsidP="00ED316B">
      <w:pPr>
        <w:ind w:firstLine="709"/>
        <w:jc w:val="both"/>
        <w:rPr>
          <w:sz w:val="22"/>
          <w:szCs w:val="22"/>
        </w:rPr>
      </w:pPr>
      <w:r w:rsidRPr="00CD3708">
        <w:rPr>
          <w:sz w:val="22"/>
          <w:szCs w:val="22"/>
        </w:rPr>
        <w:t>в) условия исполнения договора, указанные в такой заявке и являющиеся критерием оценки заявок на участие в закупке;</w:t>
      </w:r>
    </w:p>
    <w:p w:rsidR="00ED316B" w:rsidRPr="00CD3708" w:rsidRDefault="00ED316B" w:rsidP="00ED316B">
      <w:pPr>
        <w:pStyle w:val="24"/>
        <w:shd w:val="clear" w:color="auto" w:fill="auto"/>
        <w:tabs>
          <w:tab w:val="left" w:pos="0"/>
        </w:tabs>
        <w:spacing w:before="0" w:line="274" w:lineRule="exact"/>
        <w:ind w:right="40" w:firstLine="709"/>
        <w:jc w:val="both"/>
        <w:rPr>
          <w:sz w:val="22"/>
          <w:szCs w:val="22"/>
        </w:rPr>
      </w:pPr>
      <w:r w:rsidRPr="00CD3708">
        <w:rPr>
          <w:sz w:val="22"/>
          <w:szCs w:val="22"/>
        </w:rPr>
        <w:t>г) информацию о признании закупки несостоявшейся в случае признания ее таковой.</w:t>
      </w:r>
    </w:p>
    <w:p w:rsidR="00C149A6" w:rsidRPr="00CD3708" w:rsidRDefault="00ED316B" w:rsidP="00C149A6">
      <w:pPr>
        <w:pStyle w:val="5"/>
        <w:shd w:val="clear" w:color="auto" w:fill="auto"/>
        <w:tabs>
          <w:tab w:val="left" w:pos="709"/>
        </w:tabs>
        <w:spacing w:line="240" w:lineRule="auto"/>
        <w:ind w:right="40"/>
      </w:pPr>
      <w:r w:rsidRPr="00CD3708">
        <w:tab/>
      </w:r>
      <w:r w:rsidR="00C149A6" w:rsidRPr="00CD3708">
        <w:t>В случае</w:t>
      </w:r>
      <w:proofErr w:type="gramStart"/>
      <w:r w:rsidR="00C149A6" w:rsidRPr="00CD3708">
        <w:t>,</w:t>
      </w:r>
      <w:proofErr w:type="gramEnd"/>
      <w:r w:rsidR="00C149A6" w:rsidRPr="00CD3708">
        <w:t xml:space="preserve"> если по окончании срока подачи заявок на участие в </w:t>
      </w:r>
      <w:r w:rsidR="0044699E" w:rsidRPr="00CD3708">
        <w:t>запросе предложений</w:t>
      </w:r>
      <w:r w:rsidR="00C149A6" w:rsidRPr="00CD3708">
        <w:t xml:space="preserve"> подана только одна заявка на участие в </w:t>
      </w:r>
      <w:r w:rsidR="0044699E" w:rsidRPr="00CD3708">
        <w:t>запросе предложений</w:t>
      </w:r>
      <w:r w:rsidR="00C149A6" w:rsidRPr="00CD3708">
        <w:t xml:space="preserve"> или не подано ни одной заявки, в указанный протокол вносится информация о признании конкурса несостоявшимся.</w:t>
      </w:r>
      <w:r w:rsidR="0044699E" w:rsidRPr="00CD3708">
        <w:t xml:space="preserve"> </w:t>
      </w:r>
    </w:p>
    <w:p w:rsidR="00C149A6" w:rsidRPr="00CD3708" w:rsidRDefault="00C149A6" w:rsidP="00C149A6">
      <w:pPr>
        <w:pStyle w:val="5"/>
        <w:shd w:val="clear" w:color="auto" w:fill="auto"/>
        <w:spacing w:line="240" w:lineRule="auto"/>
        <w:ind w:right="20" w:firstLine="709"/>
      </w:pPr>
      <w:r w:rsidRPr="00CD3708">
        <w:t>1</w:t>
      </w:r>
      <w:r w:rsidR="00A01CBE" w:rsidRPr="00CD3708">
        <w:t>2</w:t>
      </w:r>
      <w:r w:rsidRPr="00CD3708">
        <w:t>.5. Протокол вскрытия заявок должен быть составлен и подписан членами комиссии в течение трех рабочих дней после дня вскрытия заявок. Указанный протокол размещается Заказчиком не позднее трех дней, следующих за днем его подписания, на официальном сайте.</w:t>
      </w:r>
    </w:p>
    <w:p w:rsidR="00ED316B" w:rsidRPr="00CD3708" w:rsidRDefault="00ED316B" w:rsidP="00ED316B">
      <w:pPr>
        <w:pStyle w:val="24"/>
        <w:shd w:val="clear" w:color="auto" w:fill="auto"/>
        <w:tabs>
          <w:tab w:val="left" w:pos="0"/>
        </w:tabs>
        <w:spacing w:before="0" w:line="274" w:lineRule="exact"/>
        <w:ind w:right="40" w:firstLine="709"/>
        <w:jc w:val="both"/>
        <w:rPr>
          <w:sz w:val="22"/>
          <w:szCs w:val="22"/>
        </w:rPr>
      </w:pPr>
      <w:r w:rsidRPr="00CD3708">
        <w:rPr>
          <w:sz w:val="22"/>
          <w:szCs w:val="22"/>
        </w:rPr>
        <w:t>1</w:t>
      </w:r>
      <w:r w:rsidR="00A01CBE" w:rsidRPr="00CD3708">
        <w:rPr>
          <w:sz w:val="22"/>
          <w:szCs w:val="22"/>
        </w:rPr>
        <w:t>2</w:t>
      </w:r>
      <w:r w:rsidRPr="00CD3708">
        <w:rPr>
          <w:sz w:val="22"/>
          <w:szCs w:val="22"/>
        </w:rPr>
        <w:t xml:space="preserve">.6. Заказчик вправе осуществлять аудиозапись вскрытия конвертов с заявками на участие в </w:t>
      </w:r>
      <w:r w:rsidR="0044699E" w:rsidRPr="00CD3708">
        <w:rPr>
          <w:sz w:val="22"/>
          <w:szCs w:val="22"/>
        </w:rPr>
        <w:t>запросе предложений</w:t>
      </w:r>
      <w:r w:rsidRPr="00CD3708">
        <w:rPr>
          <w:sz w:val="22"/>
          <w:szCs w:val="22"/>
        </w:rPr>
        <w:t xml:space="preserve">. </w:t>
      </w:r>
    </w:p>
    <w:p w:rsidR="00513830" w:rsidRPr="00CD3708" w:rsidRDefault="00ED316B" w:rsidP="00ED316B">
      <w:pPr>
        <w:pStyle w:val="24"/>
        <w:shd w:val="clear" w:color="auto" w:fill="auto"/>
        <w:tabs>
          <w:tab w:val="left" w:pos="0"/>
        </w:tabs>
        <w:spacing w:before="0" w:line="274" w:lineRule="exact"/>
        <w:ind w:right="40" w:firstLine="709"/>
        <w:jc w:val="both"/>
        <w:rPr>
          <w:sz w:val="22"/>
          <w:szCs w:val="22"/>
        </w:rPr>
      </w:pPr>
      <w:r w:rsidRPr="00CD3708">
        <w:rPr>
          <w:sz w:val="22"/>
          <w:szCs w:val="22"/>
        </w:rPr>
        <w:t>1</w:t>
      </w:r>
      <w:r w:rsidR="00A01CBE" w:rsidRPr="00CD3708">
        <w:rPr>
          <w:sz w:val="22"/>
          <w:szCs w:val="22"/>
        </w:rPr>
        <w:t>2</w:t>
      </w:r>
      <w:r w:rsidRPr="00CD3708">
        <w:rPr>
          <w:sz w:val="22"/>
          <w:szCs w:val="22"/>
        </w:rPr>
        <w:t xml:space="preserve">.7. В случае если по окончании срока подачи заявок на участие в </w:t>
      </w:r>
      <w:r w:rsidR="0044699E" w:rsidRPr="00CD3708">
        <w:rPr>
          <w:sz w:val="22"/>
          <w:szCs w:val="22"/>
        </w:rPr>
        <w:t>запросе предложений</w:t>
      </w:r>
      <w:r w:rsidRPr="00CD3708">
        <w:rPr>
          <w:sz w:val="22"/>
          <w:szCs w:val="22"/>
        </w:rPr>
        <w:t xml:space="preserve"> подана только одна заявка или не подано ни одной заявки, закупочная процедура признается несостоявшейся.</w:t>
      </w:r>
      <w:r w:rsidR="00DB21AB" w:rsidRPr="00CD3708">
        <w:rPr>
          <w:sz w:val="22"/>
          <w:szCs w:val="22"/>
        </w:rPr>
        <w:t xml:space="preserve"> </w:t>
      </w:r>
    </w:p>
    <w:p w:rsidR="00ED316B" w:rsidRPr="00CD3708" w:rsidRDefault="00ED316B" w:rsidP="00ED316B">
      <w:pPr>
        <w:pStyle w:val="24"/>
        <w:shd w:val="clear" w:color="auto" w:fill="auto"/>
        <w:tabs>
          <w:tab w:val="left" w:pos="0"/>
        </w:tabs>
        <w:spacing w:before="0" w:line="274" w:lineRule="exact"/>
        <w:ind w:right="40" w:firstLine="709"/>
        <w:jc w:val="both"/>
        <w:rPr>
          <w:sz w:val="22"/>
          <w:szCs w:val="22"/>
        </w:rPr>
      </w:pPr>
      <w:r w:rsidRPr="00CD3708">
        <w:rPr>
          <w:sz w:val="22"/>
          <w:szCs w:val="22"/>
        </w:rPr>
        <w:t>1</w:t>
      </w:r>
      <w:r w:rsidR="00A01CBE" w:rsidRPr="00CD3708">
        <w:rPr>
          <w:sz w:val="22"/>
          <w:szCs w:val="22"/>
        </w:rPr>
        <w:t>2</w:t>
      </w:r>
      <w:r w:rsidRPr="00CD3708">
        <w:rPr>
          <w:sz w:val="22"/>
          <w:szCs w:val="22"/>
        </w:rPr>
        <w:t xml:space="preserve">.8. </w:t>
      </w:r>
      <w:r w:rsidR="00DB21AB" w:rsidRPr="00CD3708">
        <w:rPr>
          <w:sz w:val="22"/>
          <w:szCs w:val="22"/>
        </w:rPr>
        <w:t>Закупочная</w:t>
      </w:r>
      <w:r w:rsidRPr="00CD3708">
        <w:rPr>
          <w:sz w:val="22"/>
          <w:szCs w:val="22"/>
        </w:rPr>
        <w:t xml:space="preserve"> комиссия вправе потребовать от претендента представления разъяснений положений, содержащихся в представленной ими заявке на участие в </w:t>
      </w:r>
      <w:r w:rsidR="00DB21AB" w:rsidRPr="00CD3708">
        <w:rPr>
          <w:sz w:val="22"/>
          <w:szCs w:val="22"/>
        </w:rPr>
        <w:t>запросе предложений</w:t>
      </w:r>
      <w:r w:rsidRPr="00CD3708">
        <w:rPr>
          <w:sz w:val="22"/>
          <w:szCs w:val="22"/>
        </w:rPr>
        <w:t>.</w:t>
      </w:r>
    </w:p>
    <w:p w:rsidR="00ED316B" w:rsidRPr="00CD3708" w:rsidRDefault="00ED316B" w:rsidP="00ED316B">
      <w:pPr>
        <w:pStyle w:val="24"/>
        <w:shd w:val="clear" w:color="auto" w:fill="auto"/>
        <w:tabs>
          <w:tab w:val="left" w:pos="0"/>
        </w:tabs>
        <w:spacing w:before="0" w:line="277" w:lineRule="exact"/>
        <w:ind w:right="40" w:firstLine="709"/>
        <w:jc w:val="both"/>
        <w:rPr>
          <w:sz w:val="22"/>
          <w:szCs w:val="22"/>
        </w:rPr>
      </w:pPr>
      <w:r w:rsidRPr="00CD3708">
        <w:rPr>
          <w:sz w:val="22"/>
          <w:szCs w:val="22"/>
        </w:rPr>
        <w:t>1</w:t>
      </w:r>
      <w:r w:rsidR="00A01CBE" w:rsidRPr="00CD3708">
        <w:rPr>
          <w:sz w:val="22"/>
          <w:szCs w:val="22"/>
        </w:rPr>
        <w:t>2</w:t>
      </w:r>
      <w:r w:rsidRPr="00CD3708">
        <w:rPr>
          <w:sz w:val="22"/>
          <w:szCs w:val="22"/>
        </w:rPr>
        <w:t>.9. Претенденты вправе по собственной инициативе разъяснить комиссии положения предоставленных ими документов в заявках.</w:t>
      </w:r>
    </w:p>
    <w:p w:rsidR="00ED316B" w:rsidRPr="00CD3708" w:rsidRDefault="00ED316B" w:rsidP="00ED316B">
      <w:pPr>
        <w:pStyle w:val="24"/>
        <w:shd w:val="clear" w:color="auto" w:fill="auto"/>
        <w:tabs>
          <w:tab w:val="left" w:pos="0"/>
        </w:tabs>
        <w:spacing w:before="0" w:line="274" w:lineRule="exact"/>
        <w:ind w:right="40" w:firstLine="709"/>
        <w:jc w:val="both"/>
        <w:rPr>
          <w:sz w:val="22"/>
          <w:szCs w:val="22"/>
        </w:rPr>
      </w:pPr>
    </w:p>
    <w:p w:rsidR="00C149A6" w:rsidRPr="00CD3708" w:rsidRDefault="00C149A6" w:rsidP="00A01CBE">
      <w:pPr>
        <w:pStyle w:val="15"/>
        <w:keepNext/>
        <w:keepLines/>
        <w:numPr>
          <w:ilvl w:val="0"/>
          <w:numId w:val="30"/>
        </w:numPr>
        <w:shd w:val="clear" w:color="auto" w:fill="auto"/>
        <w:spacing w:before="0" w:after="0" w:line="240" w:lineRule="auto"/>
        <w:jc w:val="center"/>
        <w:rPr>
          <w:b/>
        </w:rPr>
      </w:pPr>
      <w:bookmarkStart w:id="2" w:name="bookmark9"/>
      <w:r w:rsidRPr="00CD3708">
        <w:rPr>
          <w:b/>
        </w:rPr>
        <w:lastRenderedPageBreak/>
        <w:t xml:space="preserve">Рассмотрение заявок на участие в </w:t>
      </w:r>
      <w:bookmarkEnd w:id="2"/>
      <w:r w:rsidR="003B0E6D" w:rsidRPr="00CD3708">
        <w:rPr>
          <w:b/>
        </w:rPr>
        <w:t>запросе предложений</w:t>
      </w:r>
      <w:r w:rsidR="00121529">
        <w:rPr>
          <w:b/>
        </w:rPr>
        <w:t xml:space="preserve"> (Лот № 1, Лот № 2)</w:t>
      </w:r>
    </w:p>
    <w:p w:rsidR="00C149A6" w:rsidRPr="00CD3708" w:rsidRDefault="00C149A6" w:rsidP="00C149A6">
      <w:pPr>
        <w:pStyle w:val="15"/>
        <w:keepNext/>
        <w:keepLines/>
        <w:shd w:val="clear" w:color="auto" w:fill="auto"/>
        <w:spacing w:before="0" w:after="0" w:line="240" w:lineRule="auto"/>
        <w:ind w:left="720" w:firstLine="0"/>
        <w:rPr>
          <w:b/>
        </w:rPr>
      </w:pPr>
    </w:p>
    <w:p w:rsidR="00C149A6" w:rsidRPr="00CD3708" w:rsidRDefault="00C149A6" w:rsidP="001B0000">
      <w:pPr>
        <w:pStyle w:val="6"/>
        <w:shd w:val="clear" w:color="auto" w:fill="auto"/>
        <w:spacing w:line="240" w:lineRule="auto"/>
        <w:ind w:right="40" w:firstLine="851"/>
        <w:rPr>
          <w:sz w:val="22"/>
          <w:szCs w:val="22"/>
        </w:rPr>
      </w:pPr>
      <w:r w:rsidRPr="00CD3708">
        <w:rPr>
          <w:sz w:val="22"/>
          <w:szCs w:val="22"/>
        </w:rPr>
        <w:t>1</w:t>
      </w:r>
      <w:r w:rsidR="00A01CBE" w:rsidRPr="00CD3708">
        <w:rPr>
          <w:sz w:val="22"/>
          <w:szCs w:val="22"/>
        </w:rPr>
        <w:t>3</w:t>
      </w:r>
      <w:r w:rsidRPr="00CD3708">
        <w:rPr>
          <w:sz w:val="22"/>
          <w:szCs w:val="22"/>
        </w:rPr>
        <w:t xml:space="preserve">.1. </w:t>
      </w:r>
      <w:proofErr w:type="gramStart"/>
      <w:r w:rsidR="001B0000" w:rsidRPr="00CD3708">
        <w:rPr>
          <w:sz w:val="22"/>
          <w:szCs w:val="22"/>
        </w:rPr>
        <w:t>Закупочная комиссия в срок (или день), указанный в документации о запросе предложений, но не превышающий десяти рабочих дней со дня вскрытия заявок на участие в запросе предложений рассматривает вскрытые заявки на участие в запросе предложений с целью определения соответствия каждого претендента требованиям, установленным документацией, и соответствия заявки на участие в запросе предложений, поданной таким претендентом, требованиям к заявкам на участие</w:t>
      </w:r>
      <w:proofErr w:type="gramEnd"/>
      <w:r w:rsidR="001B0000" w:rsidRPr="00CD3708">
        <w:rPr>
          <w:sz w:val="22"/>
          <w:szCs w:val="22"/>
        </w:rPr>
        <w:t xml:space="preserve"> </w:t>
      </w:r>
      <w:proofErr w:type="gramStart"/>
      <w:r w:rsidR="001B0000" w:rsidRPr="00CD3708">
        <w:rPr>
          <w:sz w:val="22"/>
          <w:szCs w:val="22"/>
        </w:rPr>
        <w:t>в запросе предложений, установленным документацией о запросе предложений.</w:t>
      </w:r>
      <w:proofErr w:type="gramEnd"/>
      <w:r w:rsidR="001B0000" w:rsidRPr="00CD3708">
        <w:rPr>
          <w:sz w:val="22"/>
          <w:szCs w:val="22"/>
        </w:rPr>
        <w:t xml:space="preserve"> По результатам рассмотрения заявок на участие в запросе предложений закупочной комиссией принимается решение о допуске претендента, подавшего заявку, к участию в запросе предложений и признании его участником запроса предложений либо об отказе в допуске.</w:t>
      </w:r>
    </w:p>
    <w:p w:rsidR="00C149A6" w:rsidRPr="00CD3708" w:rsidRDefault="00C149A6" w:rsidP="00C149A6">
      <w:pPr>
        <w:pStyle w:val="5"/>
        <w:shd w:val="clear" w:color="auto" w:fill="auto"/>
        <w:tabs>
          <w:tab w:val="left" w:pos="1669"/>
        </w:tabs>
        <w:spacing w:line="240" w:lineRule="auto"/>
        <w:ind w:left="709"/>
      </w:pPr>
      <w:r w:rsidRPr="00CD3708">
        <w:t>1</w:t>
      </w:r>
      <w:r w:rsidR="00A01CBE" w:rsidRPr="00CD3708">
        <w:t>3</w:t>
      </w:r>
      <w:r w:rsidRPr="00CD3708">
        <w:t xml:space="preserve">.2. Претенденту отказывается в допуске к участию в </w:t>
      </w:r>
      <w:r w:rsidR="00C2019B">
        <w:t>запросе предложений</w:t>
      </w:r>
      <w:r w:rsidRPr="00CD3708">
        <w:t xml:space="preserve"> в случаях:</w:t>
      </w:r>
    </w:p>
    <w:p w:rsidR="00210662" w:rsidRPr="00CD3708" w:rsidRDefault="00210662" w:rsidP="00210662">
      <w:pPr>
        <w:pStyle w:val="6"/>
        <w:shd w:val="clear" w:color="auto" w:fill="auto"/>
        <w:tabs>
          <w:tab w:val="left" w:pos="1273"/>
        </w:tabs>
        <w:spacing w:line="240" w:lineRule="auto"/>
        <w:ind w:right="20" w:firstLine="851"/>
        <w:rPr>
          <w:sz w:val="22"/>
          <w:szCs w:val="22"/>
        </w:rPr>
      </w:pPr>
      <w:r w:rsidRPr="00CD3708">
        <w:rPr>
          <w:sz w:val="22"/>
          <w:szCs w:val="22"/>
        </w:rPr>
        <w:t>а)</w:t>
      </w:r>
      <w:r w:rsidRPr="00CD3708">
        <w:rPr>
          <w:sz w:val="22"/>
          <w:szCs w:val="22"/>
        </w:rPr>
        <w:tab/>
        <w:t>непредставления оригиналов и/или копий документов, а также иных сведений, требование о наличии которых установлено документацией, либо наличия в таких документах недостоверных (или противоречащих) сведений о претенденте или о товарах, о работах, об услугах, в отношении которых проводится процедура запроса предложений;</w:t>
      </w:r>
    </w:p>
    <w:p w:rsidR="00210662" w:rsidRPr="00CD3708" w:rsidRDefault="00210662" w:rsidP="00210662">
      <w:pPr>
        <w:pStyle w:val="6"/>
        <w:shd w:val="clear" w:color="auto" w:fill="auto"/>
        <w:tabs>
          <w:tab w:val="left" w:pos="1186"/>
        </w:tabs>
        <w:spacing w:line="240" w:lineRule="auto"/>
        <w:ind w:right="20" w:firstLine="851"/>
        <w:rPr>
          <w:sz w:val="22"/>
          <w:szCs w:val="22"/>
        </w:rPr>
      </w:pPr>
      <w:r w:rsidRPr="00CD3708">
        <w:rPr>
          <w:sz w:val="22"/>
          <w:szCs w:val="22"/>
        </w:rPr>
        <w:t>б)</w:t>
      </w:r>
      <w:r w:rsidRPr="00CD3708">
        <w:rPr>
          <w:sz w:val="22"/>
          <w:szCs w:val="22"/>
        </w:rPr>
        <w:tab/>
        <w:t>несоответствия претендента требованиям к участникам запроса предложений, установленным закупочной документацией;</w:t>
      </w:r>
    </w:p>
    <w:p w:rsidR="00210662" w:rsidRPr="00CD3708" w:rsidRDefault="00210662" w:rsidP="00210662">
      <w:pPr>
        <w:pStyle w:val="6"/>
        <w:shd w:val="clear" w:color="auto" w:fill="auto"/>
        <w:tabs>
          <w:tab w:val="left" w:pos="1240"/>
        </w:tabs>
        <w:spacing w:line="240" w:lineRule="auto"/>
        <w:ind w:right="20" w:firstLine="851"/>
        <w:rPr>
          <w:sz w:val="22"/>
          <w:szCs w:val="22"/>
        </w:rPr>
      </w:pPr>
      <w:r w:rsidRPr="00CD3708">
        <w:rPr>
          <w:sz w:val="22"/>
          <w:szCs w:val="22"/>
        </w:rPr>
        <w:t>в)</w:t>
      </w:r>
      <w:r w:rsidRPr="00CD3708">
        <w:rPr>
          <w:sz w:val="22"/>
          <w:szCs w:val="22"/>
        </w:rPr>
        <w:tab/>
        <w:t>несоответствия заявки на участие в запросе предложений требованиям к заявкам или к предложениям претендентов, установленным документацией, в том числе в случае превышения предложения претендента по размеру начальной максимальной цены, установленной закупочной документацией;</w:t>
      </w:r>
    </w:p>
    <w:p w:rsidR="00210662" w:rsidRPr="00CD3708" w:rsidRDefault="00210662" w:rsidP="00210662">
      <w:pPr>
        <w:pStyle w:val="6"/>
        <w:shd w:val="clear" w:color="auto" w:fill="auto"/>
        <w:tabs>
          <w:tab w:val="left" w:pos="1312"/>
        </w:tabs>
        <w:spacing w:line="240" w:lineRule="auto"/>
        <w:ind w:right="20" w:firstLine="851"/>
        <w:rPr>
          <w:sz w:val="22"/>
          <w:szCs w:val="22"/>
        </w:rPr>
      </w:pPr>
      <w:r w:rsidRPr="00CD3708">
        <w:rPr>
          <w:sz w:val="22"/>
          <w:szCs w:val="22"/>
        </w:rPr>
        <w:t>г)</w:t>
      </w:r>
      <w:r w:rsidRPr="00CD3708">
        <w:rPr>
          <w:sz w:val="22"/>
          <w:szCs w:val="22"/>
        </w:rPr>
        <w:tab/>
        <w:t>непредставления документа или копии документа, подтверждающего внесение денежных сре</w:t>
      </w:r>
      <w:proofErr w:type="gramStart"/>
      <w:r w:rsidRPr="00CD3708">
        <w:rPr>
          <w:sz w:val="22"/>
          <w:szCs w:val="22"/>
        </w:rPr>
        <w:t>дств в к</w:t>
      </w:r>
      <w:proofErr w:type="gramEnd"/>
      <w:r w:rsidRPr="00CD3708">
        <w:rPr>
          <w:sz w:val="22"/>
          <w:szCs w:val="22"/>
        </w:rPr>
        <w:t>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p>
    <w:p w:rsidR="00C149A6" w:rsidRPr="00CD3708" w:rsidRDefault="00C149A6" w:rsidP="00C149A6">
      <w:pPr>
        <w:pStyle w:val="5"/>
        <w:shd w:val="clear" w:color="auto" w:fill="auto"/>
        <w:tabs>
          <w:tab w:val="left" w:pos="0"/>
        </w:tabs>
        <w:spacing w:line="240" w:lineRule="auto"/>
        <w:ind w:right="20"/>
      </w:pPr>
      <w:r w:rsidRPr="00CD3708">
        <w:tab/>
        <w:t>1</w:t>
      </w:r>
      <w:r w:rsidR="00A01CBE" w:rsidRPr="00CD3708">
        <w:t>3</w:t>
      </w:r>
      <w:r w:rsidRPr="00CD3708">
        <w:t xml:space="preserve">.3. Отказ в допуске к участию в </w:t>
      </w:r>
      <w:r w:rsidR="003F3329">
        <w:t>запросе предложений</w:t>
      </w:r>
      <w:r w:rsidRPr="00CD3708">
        <w:t xml:space="preserve"> по иным основаниям, кроме предусмотренных пунктами </w:t>
      </w:r>
      <w:r w:rsidR="003F2F05" w:rsidRPr="00CD3708">
        <w:t>1</w:t>
      </w:r>
      <w:r w:rsidR="00A01CBE" w:rsidRPr="00CD3708">
        <w:t>3</w:t>
      </w:r>
      <w:r w:rsidR="003F2F05" w:rsidRPr="00CD3708">
        <w:t>.2, 1</w:t>
      </w:r>
      <w:r w:rsidR="00A01CBE" w:rsidRPr="00CD3708">
        <w:t>3</w:t>
      </w:r>
      <w:r w:rsidR="003F2F05" w:rsidRPr="00CD3708">
        <w:t>.4, 1</w:t>
      </w:r>
      <w:r w:rsidR="00A01CBE" w:rsidRPr="00CD3708">
        <w:t>3</w:t>
      </w:r>
      <w:r w:rsidR="003F2F05" w:rsidRPr="00CD3708">
        <w:t>.6.1, 1</w:t>
      </w:r>
      <w:r w:rsidR="00A01CBE" w:rsidRPr="00CD3708">
        <w:t>3</w:t>
      </w:r>
      <w:r w:rsidR="003F2F05" w:rsidRPr="00CD3708">
        <w:t>.7</w:t>
      </w:r>
      <w:r w:rsidRPr="00CD3708">
        <w:t xml:space="preserve"> случаев, не допускается.</w:t>
      </w:r>
    </w:p>
    <w:p w:rsidR="00C149A6" w:rsidRPr="00CD3708" w:rsidRDefault="00C149A6" w:rsidP="00C149A6">
      <w:pPr>
        <w:pStyle w:val="5"/>
        <w:shd w:val="clear" w:color="auto" w:fill="auto"/>
        <w:tabs>
          <w:tab w:val="left" w:pos="0"/>
        </w:tabs>
        <w:spacing w:line="240" w:lineRule="auto"/>
        <w:ind w:right="40"/>
      </w:pPr>
      <w:r w:rsidRPr="00CD3708">
        <w:tab/>
        <w:t>1</w:t>
      </w:r>
      <w:r w:rsidR="00A01CBE" w:rsidRPr="00CD3708">
        <w:t>3</w:t>
      </w:r>
      <w:r w:rsidRPr="00CD3708">
        <w:t xml:space="preserve">.4. </w:t>
      </w:r>
      <w:proofErr w:type="gramStart"/>
      <w:r w:rsidRPr="00CD3708">
        <w:t xml:space="preserve">В случае установления недостоверности сведений, содержащихся в заявке на участие в </w:t>
      </w:r>
      <w:r w:rsidR="00210662" w:rsidRPr="00CD3708">
        <w:t>запросе предложений</w:t>
      </w:r>
      <w:r w:rsidRPr="00CD3708">
        <w:t xml:space="preserve"> или установления факта проведения ликвидации претендента (участника) или принятия арбитражным судом решения о признании претендента (участника) банкротом и об открытии конкурсного производства, факта приостановления деятельности претендента (участника) в порядке, предусмотренном </w:t>
      </w:r>
      <w:proofErr w:type="spellStart"/>
      <w:r w:rsidRPr="00CD3708">
        <w:t>КоАП</w:t>
      </w:r>
      <w:proofErr w:type="spellEnd"/>
      <w:r w:rsidRPr="00CD3708">
        <w:t xml:space="preserve"> РФ, факта наличия задолженности по начисленным налогам, сборам и иным обязательным платежам в бюджеты любого уровня</w:t>
      </w:r>
      <w:proofErr w:type="gramEnd"/>
      <w:r w:rsidRPr="00CD3708">
        <w:t xml:space="preserve">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любым обязательным требованиям к участнику </w:t>
      </w:r>
      <w:r w:rsidR="00210662" w:rsidRPr="00CD3708">
        <w:t>запроса предложений</w:t>
      </w:r>
      <w:r w:rsidRPr="00CD3708">
        <w:t xml:space="preserve">, указанным в </w:t>
      </w:r>
      <w:r w:rsidR="00210662" w:rsidRPr="00CD3708">
        <w:t>закупочной</w:t>
      </w:r>
      <w:r w:rsidRPr="00CD3708">
        <w:t xml:space="preserve"> документации, такой участник должен быть отстранен от участия в </w:t>
      </w:r>
      <w:r w:rsidR="00210662" w:rsidRPr="00CD3708">
        <w:t>запросе предложений</w:t>
      </w:r>
      <w:r w:rsidRPr="00CD3708">
        <w:t xml:space="preserve"> на любом этапе его проведения.</w:t>
      </w:r>
    </w:p>
    <w:p w:rsidR="00C149A6" w:rsidRPr="00CD3708" w:rsidRDefault="00C149A6" w:rsidP="00C149A6">
      <w:pPr>
        <w:pStyle w:val="5"/>
        <w:shd w:val="clear" w:color="auto" w:fill="auto"/>
        <w:tabs>
          <w:tab w:val="left" w:pos="0"/>
        </w:tabs>
        <w:spacing w:line="240" w:lineRule="auto"/>
        <w:ind w:right="40"/>
      </w:pPr>
      <w:r w:rsidRPr="00CD3708">
        <w:tab/>
        <w:t>1</w:t>
      </w:r>
      <w:r w:rsidR="00A01CBE" w:rsidRPr="00CD3708">
        <w:t>3</w:t>
      </w:r>
      <w:r w:rsidRPr="00CD3708">
        <w:t xml:space="preserve">.5. При необходимости, в ходе рассмотрения заявок на участие в </w:t>
      </w:r>
      <w:r w:rsidR="00210662" w:rsidRPr="00CD3708">
        <w:t>запросе предложений</w:t>
      </w:r>
      <w:r w:rsidRPr="00CD3708">
        <w:t xml:space="preserve">, </w:t>
      </w:r>
      <w:r w:rsidR="00210662" w:rsidRPr="00CD3708">
        <w:t>закупочная</w:t>
      </w:r>
      <w:r w:rsidRPr="00CD3708">
        <w:t xml:space="preserve"> комиссия вправе потребовать от участников разъяснения сведений, содержащихся в заявках на участие в </w:t>
      </w:r>
      <w:r w:rsidR="00950D05" w:rsidRPr="00CD3708">
        <w:t>запросе предложений</w:t>
      </w:r>
      <w:r w:rsidRPr="00CD3708">
        <w:t xml:space="preserve">. Требования комиссии, направленные на изменение содержания </w:t>
      </w:r>
      <w:proofErr w:type="gramStart"/>
      <w:r w:rsidRPr="00CD3708">
        <w:t>заявки</w:t>
      </w:r>
      <w:proofErr w:type="gramEnd"/>
      <w:r w:rsidRPr="00CD3708">
        <w:t xml:space="preserve"> на участие в </w:t>
      </w:r>
      <w:r w:rsidR="00950D05" w:rsidRPr="00CD3708">
        <w:t>запросе предложений</w:t>
      </w:r>
      <w:r w:rsidRPr="00CD3708">
        <w:t xml:space="preserve">, а также разъяснения участника, изменяющие суть предложения, содержащегося в поданной таким участником заявке на участие в </w:t>
      </w:r>
      <w:r w:rsidR="00950D05" w:rsidRPr="00CD3708">
        <w:t>запросе предложений</w:t>
      </w:r>
      <w:r w:rsidRPr="00CD3708">
        <w:t>, не допускаются.</w:t>
      </w:r>
    </w:p>
    <w:p w:rsidR="00C149A6" w:rsidRPr="00CD3708" w:rsidRDefault="00C149A6" w:rsidP="00C149A6">
      <w:pPr>
        <w:pStyle w:val="5"/>
        <w:shd w:val="clear" w:color="auto" w:fill="auto"/>
        <w:tabs>
          <w:tab w:val="left" w:pos="0"/>
        </w:tabs>
        <w:spacing w:line="240" w:lineRule="auto"/>
        <w:ind w:right="40"/>
      </w:pPr>
      <w:r w:rsidRPr="00CD3708">
        <w:tab/>
        <w:t>1</w:t>
      </w:r>
      <w:r w:rsidR="00A01CBE" w:rsidRPr="00CD3708">
        <w:t>3</w:t>
      </w:r>
      <w:r w:rsidRPr="00CD3708">
        <w:t xml:space="preserve">.6. </w:t>
      </w:r>
      <w:proofErr w:type="gramStart"/>
      <w:r w:rsidRPr="00CD3708">
        <w:t xml:space="preserve">При размещении извещения о проведении </w:t>
      </w:r>
      <w:r w:rsidR="00950D05" w:rsidRPr="00CD3708">
        <w:t>запроса предложений</w:t>
      </w:r>
      <w:r w:rsidRPr="00CD3708">
        <w:t xml:space="preserve"> на выполнение работ по строительству, реконструкции, капитальному ремонту объектов, в случае, если цена договора, предложенная претендентом, снижена более чем на тридцать процентов начальной (максимальной) цены договора, установленной в </w:t>
      </w:r>
      <w:r w:rsidR="00950D05" w:rsidRPr="00CD3708">
        <w:t>закупочной</w:t>
      </w:r>
      <w:r w:rsidRPr="00CD3708">
        <w:t xml:space="preserve"> документации и минимальная цена договора не установлена Заказчиком в </w:t>
      </w:r>
      <w:r w:rsidR="00950D05" w:rsidRPr="00CD3708">
        <w:t>закупочной</w:t>
      </w:r>
      <w:r w:rsidRPr="00CD3708">
        <w:t xml:space="preserve"> документации, Заказчик вправе направить требование претенденту о необходимости предоставления обоснования возможности исполнения договора по</w:t>
      </w:r>
      <w:proofErr w:type="gramEnd"/>
      <w:r w:rsidRPr="00CD3708">
        <w:t xml:space="preserve"> цене, предложенной таким претендентом. Запрос о необходимости </w:t>
      </w:r>
      <w:proofErr w:type="gramStart"/>
      <w:r w:rsidRPr="00CD3708">
        <w:t>предоставления обоснования возможности исполнения договора</w:t>
      </w:r>
      <w:proofErr w:type="gramEnd"/>
      <w:r w:rsidRPr="00CD3708">
        <w:t xml:space="preserve"> по цене, предложенной претендентом, и ответ на такой запрос должны оформляться в письменном виде.</w:t>
      </w:r>
    </w:p>
    <w:p w:rsidR="00C149A6" w:rsidRPr="00CD3708" w:rsidRDefault="00C3260F" w:rsidP="00C149A6">
      <w:pPr>
        <w:pStyle w:val="5"/>
        <w:shd w:val="clear" w:color="auto" w:fill="auto"/>
        <w:spacing w:line="240" w:lineRule="auto"/>
        <w:ind w:right="40" w:firstLine="709"/>
      </w:pPr>
      <w:r w:rsidRPr="00CD3708">
        <w:t>1</w:t>
      </w:r>
      <w:r w:rsidR="00A01CBE" w:rsidRPr="00CD3708">
        <w:t>3</w:t>
      </w:r>
      <w:r w:rsidRPr="00CD3708">
        <w:t>.6.1.</w:t>
      </w:r>
      <w:r w:rsidR="00C149A6" w:rsidRPr="00CD3708">
        <w:t xml:space="preserve"> </w:t>
      </w:r>
      <w:proofErr w:type="gramStart"/>
      <w:r w:rsidR="00C149A6" w:rsidRPr="00CD3708">
        <w:t xml:space="preserve">В течение трех рабочих дней со дня предоставления претендентом обоснования возможности исполнения договора по цене, предложенной им в заявке, запрашиваемого в соответствии с пунктом </w:t>
      </w:r>
      <w:r w:rsidR="003F2F05" w:rsidRPr="00CD3708">
        <w:t>1</w:t>
      </w:r>
      <w:r w:rsidR="003B0E6D" w:rsidRPr="00CD3708">
        <w:t>3</w:t>
      </w:r>
      <w:r w:rsidR="003F2F05" w:rsidRPr="00CD3708">
        <w:t>.6</w:t>
      </w:r>
      <w:r w:rsidR="00C149A6" w:rsidRPr="00CD3708">
        <w:t xml:space="preserve">, </w:t>
      </w:r>
      <w:r w:rsidR="00A30124" w:rsidRPr="00CD3708">
        <w:t>закупочная</w:t>
      </w:r>
      <w:r w:rsidR="00C149A6" w:rsidRPr="00CD3708">
        <w:t xml:space="preserve"> комиссия рассматривает такое обоснование и по </w:t>
      </w:r>
      <w:r w:rsidR="00C149A6" w:rsidRPr="00CD3708">
        <w:lastRenderedPageBreak/>
        <w:t xml:space="preserve">результатам рассмотрения принимает решение о допуске (об отказе в допуске) претендента, представившего обоснование цены договора, к участию в </w:t>
      </w:r>
      <w:r w:rsidR="00A30124" w:rsidRPr="00CD3708">
        <w:t>запросе предложений</w:t>
      </w:r>
      <w:r w:rsidR="00C149A6" w:rsidRPr="00CD3708">
        <w:t>.</w:t>
      </w:r>
      <w:proofErr w:type="gramEnd"/>
    </w:p>
    <w:p w:rsidR="00C149A6" w:rsidRPr="00CD3708" w:rsidRDefault="00C3260F" w:rsidP="00C3260F">
      <w:pPr>
        <w:pStyle w:val="5"/>
        <w:shd w:val="clear" w:color="auto" w:fill="auto"/>
        <w:tabs>
          <w:tab w:val="left" w:pos="0"/>
        </w:tabs>
        <w:spacing w:line="240" w:lineRule="auto"/>
        <w:ind w:right="20"/>
      </w:pPr>
      <w:r w:rsidRPr="00CD3708">
        <w:tab/>
        <w:t>1</w:t>
      </w:r>
      <w:r w:rsidR="00A01CBE" w:rsidRPr="00CD3708">
        <w:t>3</w:t>
      </w:r>
      <w:r w:rsidRPr="00CD3708">
        <w:t xml:space="preserve">.7. В </w:t>
      </w:r>
      <w:r w:rsidR="00C149A6" w:rsidRPr="00CD3708">
        <w:t>случае</w:t>
      </w:r>
      <w:proofErr w:type="gramStart"/>
      <w:r w:rsidR="00C149A6" w:rsidRPr="00CD3708">
        <w:t>,</w:t>
      </w:r>
      <w:proofErr w:type="gramEnd"/>
      <w:r w:rsidR="00C149A6" w:rsidRPr="00CD3708">
        <w:t xml:space="preserve"> если претендент, которому был направлен письменный запрос о разъяснении сведений, содержащихся в заявке на участие в </w:t>
      </w:r>
      <w:r w:rsidR="00A30124" w:rsidRPr="00CD3708">
        <w:t>запросе предложений</w:t>
      </w:r>
      <w:r w:rsidR="00C149A6" w:rsidRPr="00CD3708">
        <w:t xml:space="preserve">, или запрос в соответствии с пунктом </w:t>
      </w:r>
      <w:r w:rsidR="003F2F05" w:rsidRPr="00CD3708">
        <w:t>1</w:t>
      </w:r>
      <w:r w:rsidR="00E30A70">
        <w:t>3</w:t>
      </w:r>
      <w:r w:rsidR="003F2F05" w:rsidRPr="00CD3708">
        <w:t>.6</w:t>
      </w:r>
      <w:r w:rsidR="00C149A6" w:rsidRPr="00CD3708">
        <w:t xml:space="preserve">, не предоставит соответственно запрашиваемые письменные разъяснения заявки на участие в </w:t>
      </w:r>
      <w:r w:rsidR="00A30124" w:rsidRPr="00CD3708">
        <w:t>запросе предложений</w:t>
      </w:r>
      <w:r w:rsidR="00C149A6" w:rsidRPr="00CD3708">
        <w:t xml:space="preserve"> и (или) обоснования цены договора в порядке и в срок, установленные в запросе, в отношении такого претендента </w:t>
      </w:r>
      <w:r w:rsidR="00513830" w:rsidRPr="00CD3708">
        <w:t>закупочная</w:t>
      </w:r>
      <w:r w:rsidR="00C149A6" w:rsidRPr="00CD3708">
        <w:t xml:space="preserve"> комиссия вправе принять решение об отказе в допуске к участию в </w:t>
      </w:r>
      <w:r w:rsidR="00513830" w:rsidRPr="00CD3708">
        <w:t>запросе предложений</w:t>
      </w:r>
      <w:r w:rsidR="00C149A6" w:rsidRPr="00CD3708">
        <w:t>.</w:t>
      </w:r>
    </w:p>
    <w:p w:rsidR="00C149A6" w:rsidRPr="00CD3708" w:rsidRDefault="00C3260F" w:rsidP="00C3260F">
      <w:pPr>
        <w:pStyle w:val="5"/>
        <w:shd w:val="clear" w:color="auto" w:fill="auto"/>
        <w:tabs>
          <w:tab w:val="left" w:pos="0"/>
        </w:tabs>
        <w:spacing w:line="240" w:lineRule="auto"/>
        <w:ind w:right="20"/>
      </w:pPr>
      <w:r w:rsidRPr="00CD3708">
        <w:tab/>
        <w:t>1</w:t>
      </w:r>
      <w:r w:rsidR="00A01CBE" w:rsidRPr="00CD3708">
        <w:t>3</w:t>
      </w:r>
      <w:r w:rsidRPr="00CD3708">
        <w:t xml:space="preserve">.8. </w:t>
      </w:r>
      <w:r w:rsidR="00C149A6" w:rsidRPr="00CD3708">
        <w:t xml:space="preserve">Сведения о допуске претендентов к участию в </w:t>
      </w:r>
      <w:r w:rsidR="00513830" w:rsidRPr="00CD3708">
        <w:t>запросе предложений</w:t>
      </w:r>
      <w:r w:rsidR="00C149A6" w:rsidRPr="00CD3708">
        <w:t xml:space="preserve"> и признании участниками </w:t>
      </w:r>
      <w:r w:rsidR="00513830" w:rsidRPr="00CD3708">
        <w:t>запроса предложений</w:t>
      </w:r>
      <w:r w:rsidR="00C149A6" w:rsidRPr="00CD3708">
        <w:t xml:space="preserve">, или об отказе в допуске к участию, с обоснованием такого решения, а также сведения о признании </w:t>
      </w:r>
      <w:r w:rsidR="00513830" w:rsidRPr="00CD3708">
        <w:t>запроса предложений</w:t>
      </w:r>
      <w:r w:rsidR="00C149A6" w:rsidRPr="00CD3708">
        <w:t xml:space="preserve"> несостояв</w:t>
      </w:r>
      <w:r w:rsidR="00513830" w:rsidRPr="00CD3708">
        <w:t xml:space="preserve">шимся в установленных настоящей закупочной документации </w:t>
      </w:r>
      <w:r w:rsidR="00C149A6" w:rsidRPr="00CD3708">
        <w:t xml:space="preserve">случаях, отражаются в протоколе рассмотрения заявок на участие в </w:t>
      </w:r>
      <w:r w:rsidR="00513830" w:rsidRPr="00CD3708">
        <w:t>запросе предложений</w:t>
      </w:r>
      <w:r w:rsidR="00C149A6" w:rsidRPr="00CD3708">
        <w:t>.</w:t>
      </w:r>
      <w:r w:rsidR="00C149A6" w:rsidRPr="00CD3708">
        <w:rPr>
          <w:rStyle w:val="a9"/>
          <w:sz w:val="22"/>
          <w:szCs w:val="22"/>
        </w:rPr>
        <w:t xml:space="preserve"> </w:t>
      </w:r>
      <w:r w:rsidR="00C149A6" w:rsidRPr="00CD3708">
        <w:rPr>
          <w:rStyle w:val="a9"/>
          <w:b w:val="0"/>
          <w:sz w:val="22"/>
          <w:szCs w:val="22"/>
        </w:rPr>
        <w:t>Протокол</w:t>
      </w:r>
      <w:r w:rsidR="00C149A6" w:rsidRPr="00CD3708">
        <w:t xml:space="preserve"> должен быть составлен и подписан членами комиссии в течение трех рабочих дней после дня рассмотрения заявок либо в течение одного рабочего дня по истечении установленного </w:t>
      </w:r>
      <w:r w:rsidR="00513830" w:rsidRPr="00CD3708">
        <w:t>закупочной</w:t>
      </w:r>
      <w:r w:rsidR="00C149A6" w:rsidRPr="00CD3708">
        <w:t xml:space="preserve"> документацией срока рассмотрения заявок. Указанный протокол размещается Заказчиком в течение трех дней, следующих за днем его подписания, на официальном сайте.</w:t>
      </w:r>
    </w:p>
    <w:p w:rsidR="00513830" w:rsidRPr="00CD3708" w:rsidRDefault="00C3260F" w:rsidP="00513830">
      <w:pPr>
        <w:pStyle w:val="6"/>
        <w:shd w:val="clear" w:color="auto" w:fill="auto"/>
        <w:tabs>
          <w:tab w:val="left" w:pos="1822"/>
        </w:tabs>
        <w:spacing w:line="240" w:lineRule="auto"/>
        <w:ind w:right="20" w:firstLine="709"/>
        <w:rPr>
          <w:sz w:val="22"/>
          <w:szCs w:val="22"/>
        </w:rPr>
      </w:pPr>
      <w:r w:rsidRPr="00CD3708">
        <w:rPr>
          <w:sz w:val="22"/>
          <w:szCs w:val="22"/>
        </w:rPr>
        <w:t>1</w:t>
      </w:r>
      <w:r w:rsidR="00A01CBE" w:rsidRPr="00CD3708">
        <w:rPr>
          <w:sz w:val="22"/>
          <w:szCs w:val="22"/>
        </w:rPr>
        <w:t>3</w:t>
      </w:r>
      <w:r w:rsidRPr="00CD3708">
        <w:rPr>
          <w:sz w:val="22"/>
          <w:szCs w:val="22"/>
        </w:rPr>
        <w:t xml:space="preserve">.9. </w:t>
      </w:r>
      <w:proofErr w:type="gramStart"/>
      <w:r w:rsidR="00513830" w:rsidRPr="00CD3708">
        <w:rPr>
          <w:sz w:val="22"/>
          <w:szCs w:val="22"/>
        </w:rPr>
        <w:t>Если на основании результатов рассмотрения заявок на участие в запросе предложений, будет принято решение о несоответствии всех претендентов требованиям, 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претендента и поданной им заявки на участие в запросе предложений установленным требованиям, запрос предложений признается несостоявшимся.</w:t>
      </w:r>
      <w:proofErr w:type="gramEnd"/>
    </w:p>
    <w:p w:rsidR="00C149A6" w:rsidRPr="00CD3708" w:rsidRDefault="00C3260F" w:rsidP="00C3260F">
      <w:pPr>
        <w:pStyle w:val="5"/>
        <w:shd w:val="clear" w:color="auto" w:fill="auto"/>
        <w:tabs>
          <w:tab w:val="left" w:pos="0"/>
        </w:tabs>
        <w:spacing w:line="240" w:lineRule="auto"/>
        <w:ind w:right="20"/>
      </w:pPr>
      <w:r w:rsidRPr="00CD3708">
        <w:tab/>
        <w:t>1</w:t>
      </w:r>
      <w:r w:rsidR="00A01CBE" w:rsidRPr="00CD3708">
        <w:t>3</w:t>
      </w:r>
      <w:r w:rsidRPr="00CD3708">
        <w:t xml:space="preserve">.10. </w:t>
      </w:r>
      <w:r w:rsidR="00C149A6" w:rsidRPr="00CD3708">
        <w:t xml:space="preserve">В случае если только один претендент признан участником </w:t>
      </w:r>
      <w:r w:rsidR="00513830" w:rsidRPr="00CD3708">
        <w:t>запроса предложений</w:t>
      </w:r>
      <w:r w:rsidR="00C149A6" w:rsidRPr="00CD3708">
        <w:t xml:space="preserve"> и его заявка на участие в </w:t>
      </w:r>
      <w:r w:rsidR="00513830" w:rsidRPr="00CD3708">
        <w:t>запросе предложений</w:t>
      </w:r>
      <w:r w:rsidR="00C149A6" w:rsidRPr="00CD3708">
        <w:t xml:space="preserve"> и сам претендент соответствуют требованиям и условиям, предусмотренным </w:t>
      </w:r>
      <w:r w:rsidR="00513830" w:rsidRPr="00CD3708">
        <w:t>закупочной</w:t>
      </w:r>
      <w:r w:rsidR="00C149A6" w:rsidRPr="00CD3708">
        <w:t xml:space="preserve"> документацией, </w:t>
      </w:r>
      <w:r w:rsidR="00513830" w:rsidRPr="00CD3708">
        <w:t>закупочной</w:t>
      </w:r>
      <w:r w:rsidR="00C149A6" w:rsidRPr="00CD3708">
        <w:t xml:space="preserve"> комиссией могут быть приняты следующие решения:</w:t>
      </w:r>
    </w:p>
    <w:p w:rsidR="00C149A6" w:rsidRPr="00CD3708" w:rsidRDefault="00C149A6" w:rsidP="00C149A6">
      <w:pPr>
        <w:pStyle w:val="5"/>
        <w:shd w:val="clear" w:color="auto" w:fill="auto"/>
        <w:tabs>
          <w:tab w:val="left" w:pos="1446"/>
        </w:tabs>
        <w:spacing w:line="240" w:lineRule="auto"/>
        <w:ind w:right="20" w:firstLine="709"/>
      </w:pPr>
      <w:r w:rsidRPr="00CD3708">
        <w:t>а)</w:t>
      </w:r>
      <w:r w:rsidRPr="00CD3708">
        <w:tab/>
        <w:t xml:space="preserve">о закупке у единственного источника, т.е. о заключении договора с участником </w:t>
      </w:r>
      <w:r w:rsidR="00513830" w:rsidRPr="00CD3708">
        <w:t>запроса предложений</w:t>
      </w:r>
      <w:r w:rsidRPr="00CD3708">
        <w:t xml:space="preserve">, подавшим такую заявку, на условиях </w:t>
      </w:r>
      <w:r w:rsidR="00513830" w:rsidRPr="00CD3708">
        <w:t>закупочной</w:t>
      </w:r>
      <w:r w:rsidRPr="00CD3708">
        <w:t xml:space="preserve"> документации, проекта договора и заявки на участие в </w:t>
      </w:r>
      <w:r w:rsidR="00513830" w:rsidRPr="00CD3708">
        <w:t>запросе предложений</w:t>
      </w:r>
      <w:r w:rsidRPr="00CD3708">
        <w:t xml:space="preserve">, поданной участником. По согласованию с участником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r w:rsidR="00C3260F" w:rsidRPr="00CD3708">
        <w:t xml:space="preserve">том числе </w:t>
      </w:r>
      <w:r w:rsidRPr="00CD3708">
        <w:t>по более низкой цене;</w:t>
      </w:r>
    </w:p>
    <w:p w:rsidR="00C149A6" w:rsidRPr="00CD3708" w:rsidRDefault="00C149A6" w:rsidP="00C149A6">
      <w:pPr>
        <w:pStyle w:val="5"/>
        <w:shd w:val="clear" w:color="auto" w:fill="auto"/>
        <w:tabs>
          <w:tab w:val="left" w:pos="1359"/>
        </w:tabs>
        <w:spacing w:line="240" w:lineRule="auto"/>
        <w:ind w:right="20" w:firstLine="709"/>
      </w:pPr>
      <w:r w:rsidRPr="00CD3708">
        <w:t>б)</w:t>
      </w:r>
      <w:r w:rsidRPr="00CD3708">
        <w:tab/>
        <w:t xml:space="preserve">о проведении повторного </w:t>
      </w:r>
      <w:r w:rsidR="00513830" w:rsidRPr="00CD3708">
        <w:t>запроса предложений</w:t>
      </w:r>
      <w:r w:rsidRPr="00CD3708">
        <w:t xml:space="preserve"> или повторной закупки иным конкурентным способом.</w:t>
      </w:r>
    </w:p>
    <w:p w:rsidR="00C149A6" w:rsidRPr="00CD3708" w:rsidRDefault="00C149A6" w:rsidP="00C149A6">
      <w:pPr>
        <w:pStyle w:val="5"/>
        <w:shd w:val="clear" w:color="auto" w:fill="auto"/>
        <w:spacing w:line="240" w:lineRule="auto"/>
        <w:ind w:right="40" w:firstLine="709"/>
      </w:pPr>
      <w:r w:rsidRPr="00CD3708">
        <w:t xml:space="preserve">Указанные решения </w:t>
      </w:r>
      <w:r w:rsidR="00E30A70">
        <w:t>закупочной</w:t>
      </w:r>
      <w:r w:rsidRPr="00CD3708">
        <w:t xml:space="preserve"> комиссии оформляются протоколом рассмотрения заявок в сроки, установленные </w:t>
      </w:r>
      <w:r w:rsidR="003F2F05" w:rsidRPr="00CD3708">
        <w:t xml:space="preserve">в извещении и в настоящей </w:t>
      </w:r>
      <w:r w:rsidR="00513830" w:rsidRPr="00CD3708">
        <w:t>закупочной</w:t>
      </w:r>
      <w:r w:rsidR="003F2F05" w:rsidRPr="00CD3708">
        <w:t xml:space="preserve"> документации</w:t>
      </w:r>
      <w:r w:rsidRPr="00CD3708">
        <w:t>.</w:t>
      </w:r>
    </w:p>
    <w:p w:rsidR="00C149A6" w:rsidRPr="00CD3708" w:rsidRDefault="00C149A6" w:rsidP="00C149A6">
      <w:pPr>
        <w:pStyle w:val="5"/>
        <w:shd w:val="clear" w:color="auto" w:fill="auto"/>
        <w:spacing w:line="240" w:lineRule="auto"/>
        <w:ind w:right="40" w:firstLine="709"/>
      </w:pPr>
    </w:p>
    <w:p w:rsidR="00C149A6" w:rsidRPr="00CD3708" w:rsidRDefault="00C149A6" w:rsidP="00A01CBE">
      <w:pPr>
        <w:pStyle w:val="15"/>
        <w:keepNext/>
        <w:keepLines/>
        <w:numPr>
          <w:ilvl w:val="0"/>
          <w:numId w:val="30"/>
        </w:numPr>
        <w:shd w:val="clear" w:color="auto" w:fill="auto"/>
        <w:spacing w:before="0" w:after="0" w:line="240" w:lineRule="auto"/>
        <w:jc w:val="center"/>
        <w:rPr>
          <w:b/>
        </w:rPr>
      </w:pPr>
      <w:bookmarkStart w:id="3" w:name="bookmark10"/>
      <w:r w:rsidRPr="00CD3708">
        <w:rPr>
          <w:b/>
        </w:rPr>
        <w:t xml:space="preserve">Определение победителя </w:t>
      </w:r>
      <w:bookmarkEnd w:id="3"/>
      <w:r w:rsidR="003B0E6D" w:rsidRPr="00CD3708">
        <w:rPr>
          <w:b/>
        </w:rPr>
        <w:t>запроса предложений</w:t>
      </w:r>
      <w:r w:rsidR="00121529">
        <w:rPr>
          <w:b/>
        </w:rPr>
        <w:t xml:space="preserve"> (Лот № 1, Лот № 2)</w:t>
      </w:r>
    </w:p>
    <w:p w:rsidR="003F2F05" w:rsidRPr="00CD3708" w:rsidRDefault="003F2F05" w:rsidP="003F2F05">
      <w:pPr>
        <w:pStyle w:val="15"/>
        <w:keepNext/>
        <w:keepLines/>
        <w:shd w:val="clear" w:color="auto" w:fill="auto"/>
        <w:spacing w:before="0" w:after="0" w:line="240" w:lineRule="auto"/>
        <w:ind w:left="720" w:firstLine="0"/>
        <w:rPr>
          <w:b/>
        </w:rPr>
      </w:pPr>
    </w:p>
    <w:p w:rsidR="00513830" w:rsidRPr="00CD3708" w:rsidRDefault="003F2F05" w:rsidP="00513830">
      <w:pPr>
        <w:pStyle w:val="6"/>
        <w:shd w:val="clear" w:color="auto" w:fill="auto"/>
        <w:spacing w:line="240" w:lineRule="auto"/>
        <w:ind w:right="20"/>
        <w:rPr>
          <w:sz w:val="22"/>
          <w:szCs w:val="22"/>
        </w:rPr>
      </w:pPr>
      <w:r w:rsidRPr="00CD3708">
        <w:rPr>
          <w:sz w:val="22"/>
          <w:szCs w:val="22"/>
        </w:rPr>
        <w:tab/>
        <w:t>1</w:t>
      </w:r>
      <w:r w:rsidR="00A01CBE" w:rsidRPr="00CD3708">
        <w:rPr>
          <w:sz w:val="22"/>
          <w:szCs w:val="22"/>
        </w:rPr>
        <w:t>4</w:t>
      </w:r>
      <w:r w:rsidRPr="00CD3708">
        <w:rPr>
          <w:sz w:val="22"/>
          <w:szCs w:val="22"/>
        </w:rPr>
        <w:t xml:space="preserve">.1. </w:t>
      </w:r>
      <w:r w:rsidR="00513830" w:rsidRPr="00CD3708">
        <w:rPr>
          <w:sz w:val="22"/>
          <w:szCs w:val="22"/>
        </w:rPr>
        <w:t>Закупочная комиссия в срок, указанный в документации о запросе предложений, но не более десяти дней со дня составления протокола рассмотрения заявок осуществляет оценку и сопоставление заявок на участие в запросе предложений, поданных претендентами, признанными участниками запроса предложений, в соответствии с критериями и в порядке, установленными документацией.</w:t>
      </w:r>
    </w:p>
    <w:p w:rsidR="00C149A6" w:rsidRPr="00CD3708" w:rsidRDefault="003F2F05" w:rsidP="003F2F05">
      <w:pPr>
        <w:pStyle w:val="5"/>
        <w:shd w:val="clear" w:color="auto" w:fill="auto"/>
        <w:tabs>
          <w:tab w:val="left" w:pos="0"/>
        </w:tabs>
        <w:spacing w:line="240" w:lineRule="auto"/>
        <w:ind w:right="40"/>
      </w:pPr>
      <w:r w:rsidRPr="00CD3708">
        <w:tab/>
        <w:t>1</w:t>
      </w:r>
      <w:r w:rsidR="00A01CBE" w:rsidRPr="00CD3708">
        <w:t>4</w:t>
      </w:r>
      <w:r w:rsidRPr="00CD3708">
        <w:t xml:space="preserve">.2. </w:t>
      </w:r>
      <w:r w:rsidR="00C149A6" w:rsidRPr="00CD3708">
        <w:t xml:space="preserve">Оценка и сопоставление заявок на участие в </w:t>
      </w:r>
      <w:r w:rsidR="00513830" w:rsidRPr="00CD3708">
        <w:t>запросе предложений</w:t>
      </w:r>
      <w:r w:rsidR="00C149A6" w:rsidRPr="00CD3708">
        <w:t xml:space="preserve"> осуществляются </w:t>
      </w:r>
      <w:r w:rsidR="00513830" w:rsidRPr="00CD3708">
        <w:t>закупочной</w:t>
      </w:r>
      <w:r w:rsidR="00C149A6" w:rsidRPr="00CD3708">
        <w:t xml:space="preserve"> комиссией в целях выявления лучших для Заказчика условий исполнения договора. Оценка производится на балльной основе.</w:t>
      </w:r>
    </w:p>
    <w:p w:rsidR="00C149A6" w:rsidRPr="00CD3708" w:rsidRDefault="00EF3B71" w:rsidP="00EF3B71">
      <w:pPr>
        <w:pStyle w:val="5"/>
        <w:shd w:val="clear" w:color="auto" w:fill="auto"/>
        <w:tabs>
          <w:tab w:val="left" w:pos="0"/>
        </w:tabs>
        <w:spacing w:line="240" w:lineRule="auto"/>
        <w:ind w:right="40"/>
      </w:pPr>
      <w:r w:rsidRPr="00CD3708">
        <w:tab/>
        <w:t>1</w:t>
      </w:r>
      <w:r w:rsidR="00A01CBE" w:rsidRPr="00CD3708">
        <w:t>4</w:t>
      </w:r>
      <w:r w:rsidRPr="00CD3708">
        <w:t xml:space="preserve">.3. </w:t>
      </w:r>
      <w:r w:rsidR="00C149A6" w:rsidRPr="00CD3708">
        <w:t xml:space="preserve">Оценка осуществляется в строгом соответствии с критериями и процедурами, указанными в </w:t>
      </w:r>
      <w:r w:rsidRPr="00CD3708">
        <w:t xml:space="preserve">настоящей </w:t>
      </w:r>
      <w:r w:rsidR="00513830" w:rsidRPr="00CD3708">
        <w:t>закупочной</w:t>
      </w:r>
      <w:r w:rsidR="00C149A6" w:rsidRPr="00CD3708">
        <w:t xml:space="preserve"> документации, при этом совокупная значимость таких критериев (сумма весовых коэффициентов) должна составлять </w:t>
      </w:r>
      <w:r w:rsidRPr="00CD3708">
        <w:t>100 (</w:t>
      </w:r>
      <w:r w:rsidR="00C149A6" w:rsidRPr="00CD3708">
        <w:t>сто</w:t>
      </w:r>
      <w:r w:rsidRPr="00CD3708">
        <w:t>)</w:t>
      </w:r>
      <w:r w:rsidR="00C149A6" w:rsidRPr="00CD3708">
        <w:t xml:space="preserve"> процентов.</w:t>
      </w:r>
    </w:p>
    <w:p w:rsidR="00C149A6" w:rsidRPr="00CD3708" w:rsidRDefault="00EF3B71" w:rsidP="00EF3B71">
      <w:pPr>
        <w:pStyle w:val="5"/>
        <w:shd w:val="clear" w:color="auto" w:fill="auto"/>
        <w:tabs>
          <w:tab w:val="left" w:pos="1604"/>
        </w:tabs>
        <w:spacing w:line="240" w:lineRule="auto"/>
        <w:ind w:left="709"/>
      </w:pPr>
      <w:r w:rsidRPr="00CD3708">
        <w:t>1</w:t>
      </w:r>
      <w:r w:rsidR="00A01CBE" w:rsidRPr="00CD3708">
        <w:t>4</w:t>
      </w:r>
      <w:r w:rsidRPr="00CD3708">
        <w:t xml:space="preserve">.4. </w:t>
      </w:r>
      <w:r w:rsidR="000228C0" w:rsidRPr="00CD3708">
        <w:t>Критерии</w:t>
      </w:r>
      <w:r w:rsidR="00C149A6" w:rsidRPr="00CD3708">
        <w:t xml:space="preserve"> оценки заявок:</w:t>
      </w:r>
    </w:p>
    <w:p w:rsidR="00C149A6" w:rsidRPr="00CD3708" w:rsidRDefault="008D3A44" w:rsidP="00C149A6">
      <w:pPr>
        <w:pStyle w:val="5"/>
        <w:shd w:val="clear" w:color="auto" w:fill="auto"/>
        <w:tabs>
          <w:tab w:val="left" w:pos="1222"/>
        </w:tabs>
        <w:spacing w:line="240" w:lineRule="auto"/>
        <w:ind w:firstLine="709"/>
      </w:pPr>
      <w:r w:rsidRPr="00CD3708">
        <w:t>1</w:t>
      </w:r>
      <w:r w:rsidR="00C149A6" w:rsidRPr="00CD3708">
        <w:t>)</w:t>
      </w:r>
      <w:r w:rsidR="00C149A6" w:rsidRPr="00CD3708">
        <w:tab/>
      </w:r>
      <w:r w:rsidR="00DE0AAF" w:rsidRPr="00CD3708">
        <w:t xml:space="preserve">  </w:t>
      </w:r>
      <w:r w:rsidR="003B0E6D" w:rsidRPr="00CD3708">
        <w:t>Ц</w:t>
      </w:r>
      <w:r w:rsidR="00C149A6" w:rsidRPr="00CD3708">
        <w:t>ена договора</w:t>
      </w:r>
      <w:r w:rsidRPr="00CD3708">
        <w:t xml:space="preserve"> – </w:t>
      </w:r>
      <w:r w:rsidR="00EA6A1B">
        <w:rPr>
          <w:b/>
        </w:rPr>
        <w:t>6</w:t>
      </w:r>
      <w:r w:rsidRPr="00CD3708">
        <w:rPr>
          <w:b/>
        </w:rPr>
        <w:t>0%</w:t>
      </w:r>
      <w:r w:rsidR="00C149A6" w:rsidRPr="00CD3708">
        <w:t>;</w:t>
      </w:r>
    </w:p>
    <w:p w:rsidR="00513830" w:rsidRDefault="008D3A44" w:rsidP="007A71E3">
      <w:pPr>
        <w:pStyle w:val="6"/>
        <w:shd w:val="clear" w:color="auto" w:fill="auto"/>
        <w:tabs>
          <w:tab w:val="left" w:pos="709"/>
        </w:tabs>
        <w:spacing w:line="240" w:lineRule="auto"/>
        <w:ind w:firstLine="709"/>
        <w:rPr>
          <w:sz w:val="22"/>
          <w:szCs w:val="22"/>
        </w:rPr>
      </w:pPr>
      <w:r w:rsidRPr="00CD3708">
        <w:rPr>
          <w:sz w:val="22"/>
          <w:szCs w:val="22"/>
        </w:rPr>
        <w:t>2</w:t>
      </w:r>
      <w:r w:rsidRPr="007A71E3">
        <w:rPr>
          <w:sz w:val="22"/>
          <w:szCs w:val="22"/>
        </w:rPr>
        <w:t>)</w:t>
      </w:r>
      <w:r w:rsidR="00DE0AAF" w:rsidRPr="007A71E3">
        <w:rPr>
          <w:sz w:val="22"/>
          <w:szCs w:val="22"/>
        </w:rPr>
        <w:t xml:space="preserve">  </w:t>
      </w:r>
      <w:r w:rsidR="003B0E6D" w:rsidRPr="007A71E3">
        <w:rPr>
          <w:sz w:val="22"/>
          <w:szCs w:val="22"/>
        </w:rPr>
        <w:t xml:space="preserve"> </w:t>
      </w:r>
      <w:r w:rsidR="007A71E3" w:rsidRPr="007A71E3">
        <w:rPr>
          <w:sz w:val="22"/>
          <w:szCs w:val="22"/>
        </w:rPr>
        <w:t xml:space="preserve"> </w:t>
      </w:r>
      <w:r w:rsidR="00513830" w:rsidRPr="007A71E3">
        <w:rPr>
          <w:sz w:val="22"/>
          <w:szCs w:val="22"/>
        </w:rPr>
        <w:t xml:space="preserve">   </w:t>
      </w:r>
      <w:r w:rsidR="003B0E6D" w:rsidRPr="007A71E3">
        <w:rPr>
          <w:sz w:val="22"/>
          <w:szCs w:val="22"/>
        </w:rPr>
        <w:t>С</w:t>
      </w:r>
      <w:r w:rsidR="00513830" w:rsidRPr="007A71E3">
        <w:rPr>
          <w:sz w:val="22"/>
          <w:szCs w:val="22"/>
        </w:rPr>
        <w:t>рок поставки товара</w:t>
      </w:r>
      <w:r w:rsidR="0032686E" w:rsidRPr="007A71E3">
        <w:rPr>
          <w:sz w:val="22"/>
          <w:szCs w:val="22"/>
        </w:rPr>
        <w:t xml:space="preserve"> </w:t>
      </w:r>
      <w:r w:rsidR="0021528E" w:rsidRPr="007A71E3">
        <w:rPr>
          <w:sz w:val="22"/>
          <w:szCs w:val="22"/>
        </w:rPr>
        <w:t xml:space="preserve">(не более </w:t>
      </w:r>
      <w:r w:rsidR="007A71E3">
        <w:rPr>
          <w:sz w:val="22"/>
          <w:szCs w:val="22"/>
        </w:rPr>
        <w:t>15</w:t>
      </w:r>
      <w:r w:rsidR="0021528E" w:rsidRPr="007A71E3">
        <w:rPr>
          <w:sz w:val="22"/>
          <w:szCs w:val="22"/>
        </w:rPr>
        <w:t xml:space="preserve"> (</w:t>
      </w:r>
      <w:r w:rsidR="007A71E3">
        <w:rPr>
          <w:sz w:val="22"/>
          <w:szCs w:val="22"/>
        </w:rPr>
        <w:t>пятнадцати</w:t>
      </w:r>
      <w:r w:rsidR="0021528E" w:rsidRPr="007A71E3">
        <w:rPr>
          <w:sz w:val="22"/>
          <w:szCs w:val="22"/>
        </w:rPr>
        <w:t xml:space="preserve">) </w:t>
      </w:r>
      <w:r w:rsidR="00C2019B" w:rsidRPr="007A71E3">
        <w:rPr>
          <w:sz w:val="22"/>
          <w:szCs w:val="22"/>
        </w:rPr>
        <w:t>календарных дней</w:t>
      </w:r>
      <w:r w:rsidR="00C87C80" w:rsidRPr="007A71E3">
        <w:rPr>
          <w:sz w:val="22"/>
          <w:szCs w:val="22"/>
        </w:rPr>
        <w:t xml:space="preserve">) </w:t>
      </w:r>
      <w:r w:rsidR="0032686E" w:rsidRPr="007A71E3">
        <w:rPr>
          <w:sz w:val="22"/>
          <w:szCs w:val="22"/>
        </w:rPr>
        <w:t xml:space="preserve">– </w:t>
      </w:r>
      <w:r w:rsidR="007A71E3">
        <w:rPr>
          <w:b/>
          <w:sz w:val="22"/>
          <w:szCs w:val="22"/>
        </w:rPr>
        <w:t>20</w:t>
      </w:r>
      <w:r w:rsidR="0032686E" w:rsidRPr="007A71E3">
        <w:rPr>
          <w:b/>
          <w:sz w:val="22"/>
          <w:szCs w:val="22"/>
        </w:rPr>
        <w:t>%</w:t>
      </w:r>
      <w:r w:rsidR="00C87C80" w:rsidRPr="007A71E3">
        <w:rPr>
          <w:sz w:val="22"/>
          <w:szCs w:val="22"/>
        </w:rPr>
        <w:t>;</w:t>
      </w:r>
    </w:p>
    <w:p w:rsidR="00EA6A1B" w:rsidRPr="007A71E3" w:rsidRDefault="00EA6A1B" w:rsidP="007A71E3">
      <w:pPr>
        <w:pStyle w:val="6"/>
        <w:shd w:val="clear" w:color="auto" w:fill="auto"/>
        <w:tabs>
          <w:tab w:val="left" w:pos="709"/>
        </w:tabs>
        <w:spacing w:line="240" w:lineRule="auto"/>
        <w:ind w:firstLine="709"/>
        <w:rPr>
          <w:sz w:val="22"/>
          <w:szCs w:val="22"/>
        </w:rPr>
      </w:pPr>
      <w:r>
        <w:rPr>
          <w:sz w:val="22"/>
          <w:szCs w:val="22"/>
        </w:rPr>
        <w:t xml:space="preserve">3)       Наличие Свидетельства официального дилера – </w:t>
      </w:r>
      <w:r w:rsidRPr="00EA6A1B">
        <w:rPr>
          <w:b/>
          <w:sz w:val="22"/>
          <w:szCs w:val="22"/>
        </w:rPr>
        <w:t>20%</w:t>
      </w:r>
      <w:r>
        <w:rPr>
          <w:sz w:val="22"/>
          <w:szCs w:val="22"/>
        </w:rPr>
        <w:t>.</w:t>
      </w:r>
    </w:p>
    <w:p w:rsidR="00C149A6" w:rsidRPr="00CD3708" w:rsidRDefault="00142CE3" w:rsidP="00C149A6">
      <w:pPr>
        <w:pStyle w:val="5"/>
        <w:shd w:val="clear" w:color="auto" w:fill="auto"/>
        <w:spacing w:line="240" w:lineRule="auto"/>
        <w:ind w:right="40" w:firstLine="709"/>
      </w:pPr>
      <w:r w:rsidRPr="00CD3708">
        <w:t>1</w:t>
      </w:r>
      <w:r w:rsidR="00A01CBE" w:rsidRPr="00CD3708">
        <w:t>4</w:t>
      </w:r>
      <w:r w:rsidRPr="00CD3708">
        <w:t xml:space="preserve">.4.1. </w:t>
      </w:r>
      <w:r w:rsidR="00EF3B71" w:rsidRPr="00CD3708">
        <w:t>М</w:t>
      </w:r>
      <w:r w:rsidR="00C149A6" w:rsidRPr="00CD3708">
        <w:t xml:space="preserve">аксимальное количество баллов по каждому критерию - 100 баллов. </w:t>
      </w:r>
      <w:r w:rsidR="00EF3B71" w:rsidRPr="00CD3708">
        <w:t>Е</w:t>
      </w:r>
      <w:r w:rsidR="00C149A6" w:rsidRPr="00CD3708">
        <w:t xml:space="preserve">сли </w:t>
      </w:r>
      <w:r w:rsidR="009D30A5" w:rsidRPr="00CD3708">
        <w:t>закупочной</w:t>
      </w:r>
      <w:r w:rsidR="00C149A6" w:rsidRPr="00CD3708">
        <w:t xml:space="preserve"> документацией по критерию установлены самостоятельно оцениваемые показатели </w:t>
      </w:r>
      <w:r w:rsidR="00C149A6" w:rsidRPr="00CD3708">
        <w:lastRenderedPageBreak/>
        <w:t>(подкритерии), то сумма максимальных оценок (значений) всех показателей этого критерия должна составлять 100 баллов.</w:t>
      </w:r>
    </w:p>
    <w:p w:rsidR="00C149A6" w:rsidRPr="00CD3708" w:rsidRDefault="00EF3B71" w:rsidP="00EF3B71">
      <w:pPr>
        <w:pStyle w:val="5"/>
        <w:shd w:val="clear" w:color="auto" w:fill="auto"/>
        <w:tabs>
          <w:tab w:val="left" w:pos="0"/>
        </w:tabs>
        <w:spacing w:line="240" w:lineRule="auto"/>
        <w:ind w:right="20"/>
        <w:rPr>
          <w:i/>
        </w:rPr>
      </w:pPr>
      <w:r w:rsidRPr="00CD3708">
        <w:tab/>
        <w:t>1</w:t>
      </w:r>
      <w:r w:rsidR="00A01CBE" w:rsidRPr="00CD3708">
        <w:t>4</w:t>
      </w:r>
      <w:r w:rsidRPr="00CD3708">
        <w:t xml:space="preserve">.5. </w:t>
      </w:r>
      <w:r w:rsidR="001A04B4" w:rsidRPr="00CD3708">
        <w:t>О</w:t>
      </w:r>
      <w:r w:rsidR="00C149A6" w:rsidRPr="00CD3708">
        <w:t xml:space="preserve">ценка предложения участника осуществляется каждым членом </w:t>
      </w:r>
      <w:r w:rsidR="009D30A5" w:rsidRPr="00CD3708">
        <w:t>закупочной</w:t>
      </w:r>
      <w:r w:rsidR="00C149A6" w:rsidRPr="00CD3708">
        <w:t xml:space="preserve"> комиссии путем присвоения баллов заявке участника по каждому критерию. </w:t>
      </w:r>
    </w:p>
    <w:p w:rsidR="00C149A6" w:rsidRPr="00CD3708" w:rsidRDefault="00C149A6" w:rsidP="00C149A6">
      <w:pPr>
        <w:pStyle w:val="5"/>
        <w:shd w:val="clear" w:color="auto" w:fill="auto"/>
        <w:spacing w:line="240" w:lineRule="auto"/>
        <w:ind w:right="20" w:firstLine="709"/>
      </w:pPr>
      <w:r w:rsidRPr="00CD3708">
        <w:t xml:space="preserve">Для получения </w:t>
      </w:r>
      <w:r w:rsidRPr="00CD3708">
        <w:rPr>
          <w:rStyle w:val="41"/>
          <w:sz w:val="22"/>
          <w:szCs w:val="22"/>
        </w:rPr>
        <w:t>оценки по критерию</w:t>
      </w:r>
      <w:r w:rsidRPr="00CD3708">
        <w:t xml:space="preserve"> для каждой заявки вычисляется среднее арифметическое оценок в баллах, присвоенных всеми членами конкурсной комиссии по соответствующему критерию.</w:t>
      </w:r>
    </w:p>
    <w:p w:rsidR="00C149A6" w:rsidRPr="00CD3708" w:rsidRDefault="00C149A6" w:rsidP="00C149A6">
      <w:pPr>
        <w:pStyle w:val="5"/>
        <w:shd w:val="clear" w:color="auto" w:fill="auto"/>
        <w:spacing w:line="240" w:lineRule="auto"/>
        <w:ind w:right="20" w:firstLine="709"/>
      </w:pPr>
      <w:r w:rsidRPr="00CD3708">
        <w:rPr>
          <w:rStyle w:val="41"/>
          <w:sz w:val="22"/>
          <w:szCs w:val="22"/>
        </w:rPr>
        <w:t>Оценка заявки в целом</w:t>
      </w:r>
      <w:r w:rsidRPr="00CD3708">
        <w:t xml:space="preserve"> рассчитывается путем сложения полученных оценок по всем критериям, умноженных на весовые коэффициенты, установленные для каждого критерия.</w:t>
      </w:r>
    </w:p>
    <w:p w:rsidR="00C149A6" w:rsidRPr="00CD3708" w:rsidRDefault="00EF3B71" w:rsidP="00EF3B71">
      <w:pPr>
        <w:pStyle w:val="5"/>
        <w:shd w:val="clear" w:color="auto" w:fill="auto"/>
        <w:tabs>
          <w:tab w:val="left" w:pos="0"/>
        </w:tabs>
        <w:spacing w:line="240" w:lineRule="auto"/>
        <w:ind w:right="20"/>
      </w:pPr>
      <w:r w:rsidRPr="00CD3708">
        <w:tab/>
        <w:t>1</w:t>
      </w:r>
      <w:r w:rsidR="00A01CBE" w:rsidRPr="00CD3708">
        <w:t>4</w:t>
      </w:r>
      <w:r w:rsidRPr="00CD3708">
        <w:t xml:space="preserve">.6. </w:t>
      </w:r>
      <w:r w:rsidR="00C149A6" w:rsidRPr="00CD3708">
        <w:t xml:space="preserve">В соответствии с полученными оценками </w:t>
      </w:r>
      <w:r w:rsidR="009D30A5" w:rsidRPr="00CD3708">
        <w:t>закупочная</w:t>
      </w:r>
      <w:r w:rsidR="00C149A6" w:rsidRPr="00CD3708">
        <w:t xml:space="preserve"> комиссия проводит ранжирование заявок с присвоением порядковых номеров по мере уменьшения выгодности предложений участников.</w:t>
      </w:r>
    </w:p>
    <w:p w:rsidR="00C149A6" w:rsidRPr="00CD3708" w:rsidRDefault="009D30A5" w:rsidP="00C149A6">
      <w:pPr>
        <w:pStyle w:val="5"/>
        <w:shd w:val="clear" w:color="auto" w:fill="auto"/>
        <w:spacing w:line="240" w:lineRule="auto"/>
        <w:ind w:right="20" w:firstLine="709"/>
      </w:pPr>
      <w:r w:rsidRPr="00CD3708">
        <w:t>З</w:t>
      </w:r>
      <w:r w:rsidR="00C149A6" w:rsidRPr="00CD3708">
        <w:t xml:space="preserve">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w:t>
      </w:r>
      <w:r w:rsidRPr="00CD3708">
        <w:t>запроса предложений</w:t>
      </w:r>
      <w:r w:rsidR="00C149A6" w:rsidRPr="00CD3708">
        <w:t>.</w:t>
      </w:r>
    </w:p>
    <w:p w:rsidR="00C149A6" w:rsidRPr="00CD3708" w:rsidRDefault="00EF3B71" w:rsidP="00C149A6">
      <w:pPr>
        <w:pStyle w:val="5"/>
        <w:shd w:val="clear" w:color="auto" w:fill="auto"/>
        <w:spacing w:line="240" w:lineRule="auto"/>
        <w:ind w:right="20" w:firstLine="709"/>
      </w:pPr>
      <w:r w:rsidRPr="00CD3708">
        <w:t>В</w:t>
      </w:r>
      <w:r w:rsidR="00C149A6" w:rsidRPr="00CD3708">
        <w:t xml:space="preserve"> случае, когда в нескольких заявках на участие в </w:t>
      </w:r>
      <w:r w:rsidR="009D30A5" w:rsidRPr="00CD3708">
        <w:t>запросе предложений</w:t>
      </w:r>
      <w:r w:rsidR="00C149A6" w:rsidRPr="00CD3708">
        <w:t xml:space="preserve"> содержатся одинаковые условия исполнения договора по предусмотренным </w:t>
      </w:r>
      <w:r w:rsidRPr="00CD3708">
        <w:t xml:space="preserve">настоящей </w:t>
      </w:r>
      <w:r w:rsidR="009D30A5" w:rsidRPr="00CD3708">
        <w:t>закупочной</w:t>
      </w:r>
      <w:r w:rsidR="00C149A6" w:rsidRPr="00CD3708">
        <w:t xml:space="preserve"> документацией критериям, меньший порядковый номер присваивается заявке на участие в </w:t>
      </w:r>
      <w:r w:rsidR="009D30A5" w:rsidRPr="00CD3708">
        <w:t>запросе предложений</w:t>
      </w:r>
      <w:r w:rsidR="00C149A6" w:rsidRPr="00CD3708">
        <w:t xml:space="preserve">, </w:t>
      </w:r>
      <w:proofErr w:type="gramStart"/>
      <w:r w:rsidR="00C149A6" w:rsidRPr="00CD3708">
        <w:t>которая</w:t>
      </w:r>
      <w:proofErr w:type="gramEnd"/>
      <w:r w:rsidR="00C149A6" w:rsidRPr="00CD3708">
        <w:t xml:space="preserve"> поступила ранее других заявок, содержащих такие условия.</w:t>
      </w:r>
    </w:p>
    <w:p w:rsidR="00C149A6" w:rsidRPr="00CD3708" w:rsidRDefault="00EF3B71" w:rsidP="00EF3B71">
      <w:pPr>
        <w:pStyle w:val="5"/>
        <w:shd w:val="clear" w:color="auto" w:fill="auto"/>
        <w:tabs>
          <w:tab w:val="left" w:pos="0"/>
        </w:tabs>
        <w:spacing w:line="240" w:lineRule="auto"/>
        <w:ind w:right="20"/>
      </w:pPr>
      <w:r w:rsidRPr="00CD3708">
        <w:tab/>
        <w:t>1</w:t>
      </w:r>
      <w:r w:rsidR="00A01CBE" w:rsidRPr="00CD3708">
        <w:t>4</w:t>
      </w:r>
      <w:r w:rsidRPr="00CD3708">
        <w:t xml:space="preserve">.7. </w:t>
      </w:r>
      <w:r w:rsidR="009D30A5" w:rsidRPr="00CD3708">
        <w:t>Закупочная</w:t>
      </w:r>
      <w:r w:rsidR="00C149A6" w:rsidRPr="00CD3708">
        <w:t xml:space="preserve"> комиссия ведет протокол оценки и сопоставления заявок на участие в </w:t>
      </w:r>
      <w:r w:rsidR="00C83C68" w:rsidRPr="00CD3708">
        <w:t>запросе предложений</w:t>
      </w:r>
      <w:r w:rsidR="00C149A6" w:rsidRPr="00CD3708">
        <w:t xml:space="preserve">, который подписывается всеми присутствующими членами </w:t>
      </w:r>
      <w:r w:rsidR="00C83C68" w:rsidRPr="00CD3708">
        <w:t>закупочной</w:t>
      </w:r>
      <w:r w:rsidR="00C149A6" w:rsidRPr="00CD3708">
        <w:t xml:space="preserve"> комиссии в течение дня, следующего за днем окончания проведения оценки и сопоставления заявок на участие в </w:t>
      </w:r>
      <w:r w:rsidR="00C83C68" w:rsidRPr="00CD3708">
        <w:t>запросе предложений</w:t>
      </w:r>
      <w:r w:rsidR="00C149A6" w:rsidRPr="00CD3708">
        <w:t>.</w:t>
      </w:r>
    </w:p>
    <w:p w:rsidR="00C149A6" w:rsidRPr="00CD3708" w:rsidRDefault="00C149A6" w:rsidP="00C149A6">
      <w:pPr>
        <w:pStyle w:val="5"/>
        <w:shd w:val="clear" w:color="auto" w:fill="auto"/>
        <w:spacing w:line="240" w:lineRule="auto"/>
        <w:ind w:right="20" w:firstLine="709"/>
      </w:pPr>
      <w:r w:rsidRPr="00CD3708">
        <w:t xml:space="preserve">В протоколе указываются участники </w:t>
      </w:r>
      <w:r w:rsidR="00C83C68" w:rsidRPr="00CD3708">
        <w:t>запроса предложений</w:t>
      </w:r>
      <w:r w:rsidRPr="00CD3708">
        <w:t xml:space="preserve">, заявки которых были рассмотрены, установленное </w:t>
      </w:r>
      <w:r w:rsidR="00C83C68" w:rsidRPr="00CD3708">
        <w:t>закупочной</w:t>
      </w:r>
      <w:r w:rsidRPr="00CD3708">
        <w:t xml:space="preserve"> комиссией ранжирование заявок, в том числе определяется победитель </w:t>
      </w:r>
      <w:r w:rsidR="00C83C68" w:rsidRPr="00CD3708">
        <w:t>запроса предложений</w:t>
      </w:r>
      <w:r w:rsidRPr="00CD3708">
        <w:t xml:space="preserve"> и участник, заявке которого присвоен второй номер.</w:t>
      </w:r>
    </w:p>
    <w:p w:rsidR="00C149A6" w:rsidRPr="00CD3708" w:rsidRDefault="00C149A6" w:rsidP="00C149A6">
      <w:pPr>
        <w:pStyle w:val="5"/>
        <w:shd w:val="clear" w:color="auto" w:fill="auto"/>
        <w:spacing w:line="240" w:lineRule="auto"/>
        <w:ind w:right="40" w:firstLine="709"/>
      </w:pPr>
      <w:r w:rsidRPr="00CD3708">
        <w:t xml:space="preserve">В протоколе также должны быть указаны объем, цена закупаемых товаров (работ, услуг) и сроки исполнения договора согласно предложению участника, признанного победителем </w:t>
      </w:r>
      <w:r w:rsidR="00C83C68" w:rsidRPr="00CD3708">
        <w:t>запроса предложений</w:t>
      </w:r>
      <w:r w:rsidRPr="00CD3708">
        <w:t xml:space="preserve">. По усмотрению Заказчика протокол может содержать иные сведения, в том числе об иных условиях исполнения договора, являющихся критериями оценки, предложенных участниками </w:t>
      </w:r>
      <w:r w:rsidR="00C83C68" w:rsidRPr="00CD3708">
        <w:t>запроса предложений</w:t>
      </w:r>
      <w:r w:rsidRPr="00CD3708">
        <w:t>.</w:t>
      </w:r>
    </w:p>
    <w:p w:rsidR="00C149A6" w:rsidRPr="00CD3708" w:rsidRDefault="00C149A6" w:rsidP="00C149A6">
      <w:pPr>
        <w:pStyle w:val="5"/>
        <w:shd w:val="clear" w:color="auto" w:fill="auto"/>
        <w:spacing w:line="240" w:lineRule="auto"/>
        <w:ind w:right="40" w:firstLine="709"/>
      </w:pPr>
      <w:r w:rsidRPr="00CD3708">
        <w:t>Протокол составляется в 2-х экземплярах, один из которых хранится у Заказчика, второй передается победителю в срок не позднее даты подписания договора сторонами.</w:t>
      </w:r>
    </w:p>
    <w:p w:rsidR="00C149A6" w:rsidRPr="00CD3708" w:rsidRDefault="00C149A6" w:rsidP="00C149A6">
      <w:pPr>
        <w:pStyle w:val="5"/>
        <w:shd w:val="clear" w:color="auto" w:fill="auto"/>
        <w:spacing w:line="240" w:lineRule="auto"/>
        <w:ind w:right="40" w:firstLine="709"/>
      </w:pPr>
      <w:r w:rsidRPr="00CD3708">
        <w:t>Указанный протокол размещается на официальном сайте в течение трех дней, после подписания указанного протокола.</w:t>
      </w:r>
    </w:p>
    <w:p w:rsidR="00C149A6" w:rsidRPr="00CD3708" w:rsidRDefault="00C149A6" w:rsidP="00C149A6">
      <w:pPr>
        <w:pStyle w:val="5"/>
        <w:shd w:val="clear" w:color="auto" w:fill="auto"/>
        <w:spacing w:line="240" w:lineRule="auto"/>
        <w:ind w:right="40" w:firstLine="709"/>
      </w:pPr>
      <w:r w:rsidRPr="00CD3708">
        <w:t>1</w:t>
      </w:r>
      <w:r w:rsidR="00A01CBE" w:rsidRPr="00CD3708">
        <w:t>4</w:t>
      </w:r>
      <w:r w:rsidRPr="00CD3708">
        <w:t>.8. В случае если установленные в извещении (</w:t>
      </w:r>
      <w:r w:rsidR="00C83C68" w:rsidRPr="00CD3708">
        <w:t>закупочной</w:t>
      </w:r>
      <w:r w:rsidRPr="00CD3708">
        <w:t xml:space="preserve"> документации) сроки вскрытия, рассмотрения, оценки и сопоставления заявок на участие в </w:t>
      </w:r>
      <w:r w:rsidR="00C83C68" w:rsidRPr="00CD3708">
        <w:t>запросе предложений</w:t>
      </w:r>
      <w:r w:rsidRPr="00CD3708">
        <w:t xml:space="preserve"> не превышают трех рабочих дней, все решения конкурсной комиссии могут оформляться одним протоколом вскрытия, рассмотрения и оценки заявок. Такой протокол должен быть составлен и подписан членами комиссии</w:t>
      </w:r>
      <w:r w:rsidR="00C83C68" w:rsidRPr="00CD3708">
        <w:t>.</w:t>
      </w:r>
      <w:r w:rsidRPr="00CD3708">
        <w:t xml:space="preserve"> </w:t>
      </w:r>
      <w:r w:rsidR="00EF3B71" w:rsidRPr="00CD3708">
        <w:t>Протокол вскрытия заявок должен быть составлен и подписан членами комиссии в течение трех рабочих дней</w:t>
      </w:r>
      <w:r w:rsidRPr="00CD3708">
        <w:t>, и размещен Заказчиком в течение трех дней дня, следующих за днем его подписания, на официальном сайте.</w:t>
      </w:r>
    </w:p>
    <w:p w:rsidR="00C149A6" w:rsidRPr="00CD3708" w:rsidRDefault="00C149A6" w:rsidP="00C149A6">
      <w:pPr>
        <w:pStyle w:val="5"/>
        <w:shd w:val="clear" w:color="auto" w:fill="auto"/>
        <w:spacing w:line="240" w:lineRule="auto"/>
        <w:ind w:right="40" w:firstLine="709"/>
      </w:pPr>
    </w:p>
    <w:p w:rsidR="00C149A6" w:rsidRPr="00CD3708" w:rsidRDefault="00C149A6" w:rsidP="00A01CBE">
      <w:pPr>
        <w:pStyle w:val="15"/>
        <w:keepNext/>
        <w:keepLines/>
        <w:numPr>
          <w:ilvl w:val="0"/>
          <w:numId w:val="30"/>
        </w:numPr>
        <w:shd w:val="clear" w:color="auto" w:fill="auto"/>
        <w:spacing w:before="0" w:after="0" w:line="240" w:lineRule="auto"/>
        <w:jc w:val="center"/>
        <w:rPr>
          <w:b/>
        </w:rPr>
      </w:pPr>
      <w:bookmarkStart w:id="4" w:name="bookmark11"/>
      <w:r w:rsidRPr="00CD3708">
        <w:rPr>
          <w:b/>
        </w:rPr>
        <w:t>Заключение договора</w:t>
      </w:r>
      <w:bookmarkEnd w:id="4"/>
      <w:r w:rsidR="00121529">
        <w:rPr>
          <w:b/>
        </w:rPr>
        <w:t xml:space="preserve"> (Лот № 1, Лот № 2)</w:t>
      </w:r>
    </w:p>
    <w:p w:rsidR="00290D70" w:rsidRPr="00CD3708" w:rsidRDefault="00290D70" w:rsidP="00290D70">
      <w:pPr>
        <w:pStyle w:val="15"/>
        <w:keepNext/>
        <w:keepLines/>
        <w:shd w:val="clear" w:color="auto" w:fill="auto"/>
        <w:spacing w:before="0" w:after="0" w:line="240" w:lineRule="auto"/>
        <w:ind w:left="720" w:firstLine="0"/>
        <w:rPr>
          <w:b/>
        </w:rPr>
      </w:pPr>
    </w:p>
    <w:p w:rsidR="00C149A6" w:rsidRPr="00CD3708" w:rsidRDefault="00290D70" w:rsidP="00290D70">
      <w:pPr>
        <w:pStyle w:val="5"/>
        <w:shd w:val="clear" w:color="auto" w:fill="auto"/>
        <w:tabs>
          <w:tab w:val="left" w:pos="0"/>
        </w:tabs>
        <w:spacing w:line="240" w:lineRule="auto"/>
        <w:ind w:right="40"/>
      </w:pPr>
      <w:r w:rsidRPr="00CD3708">
        <w:tab/>
        <w:t>1</w:t>
      </w:r>
      <w:r w:rsidR="00A01CBE" w:rsidRPr="00CD3708">
        <w:t>5</w:t>
      </w:r>
      <w:r w:rsidRPr="00CD3708">
        <w:t xml:space="preserve">.1. </w:t>
      </w:r>
      <w:r w:rsidR="00C149A6" w:rsidRPr="00CD3708">
        <w:t xml:space="preserve">В </w:t>
      </w:r>
      <w:r w:rsidR="00CF0A5A" w:rsidRPr="00CD3708">
        <w:t xml:space="preserve">трехдневный срок с момента подписания протокола оценки и сопоставления заявок на участие в открытом </w:t>
      </w:r>
      <w:r w:rsidR="00C83C68" w:rsidRPr="00CD3708">
        <w:t>запросе предложений</w:t>
      </w:r>
      <w:r w:rsidR="00C149A6" w:rsidRPr="00CD3708">
        <w:t xml:space="preserve"> Заказчик направляет победителю </w:t>
      </w:r>
      <w:r w:rsidR="00C83C68" w:rsidRPr="00CD3708">
        <w:t>запроса предложений</w:t>
      </w:r>
      <w:r w:rsidR="00C149A6" w:rsidRPr="00CD3708">
        <w:t xml:space="preserve"> проект договора.</w:t>
      </w:r>
    </w:p>
    <w:p w:rsidR="00C149A6" w:rsidRPr="00CD3708" w:rsidRDefault="00290D70" w:rsidP="00290D70">
      <w:pPr>
        <w:pStyle w:val="5"/>
        <w:shd w:val="clear" w:color="auto" w:fill="auto"/>
        <w:tabs>
          <w:tab w:val="left" w:pos="0"/>
        </w:tabs>
        <w:spacing w:line="240" w:lineRule="auto"/>
        <w:ind w:right="40"/>
      </w:pPr>
      <w:r w:rsidRPr="00CD3708">
        <w:tab/>
        <w:t>1</w:t>
      </w:r>
      <w:r w:rsidR="00A01CBE" w:rsidRPr="00CD3708">
        <w:t>5</w:t>
      </w:r>
      <w:r w:rsidRPr="00CD3708">
        <w:t xml:space="preserve">.2. </w:t>
      </w:r>
      <w:r w:rsidR="00C149A6" w:rsidRPr="00CD3708">
        <w:t xml:space="preserve">Договор заключается на условиях, указанных в предложении (заявке) участника, с которым заключается договор, и </w:t>
      </w:r>
      <w:r w:rsidR="00C83C68" w:rsidRPr="00CD3708">
        <w:t>закупочной</w:t>
      </w:r>
      <w:r w:rsidR="00C149A6" w:rsidRPr="00CD3708">
        <w:t xml:space="preserve"> документации. Условия исполнения договора, предложенные участником, с которым заключается договор, включаются в проект договора, прилагаемый к </w:t>
      </w:r>
      <w:r w:rsidR="00C83C68" w:rsidRPr="00CD3708">
        <w:t>закупочной</w:t>
      </w:r>
      <w:r w:rsidR="00C149A6" w:rsidRPr="00CD3708">
        <w:t xml:space="preserve"> документации. При заключении договора его цена не может превышать начальной цены, указанной в извещении о проведении </w:t>
      </w:r>
      <w:r w:rsidR="00C83C68" w:rsidRPr="00CD3708">
        <w:t>запроса предложений</w:t>
      </w:r>
      <w:r w:rsidR="00C149A6" w:rsidRPr="00CD3708">
        <w:t>.</w:t>
      </w:r>
    </w:p>
    <w:p w:rsidR="00C149A6" w:rsidRPr="00CD3708" w:rsidRDefault="00290D70" w:rsidP="00C149A6">
      <w:pPr>
        <w:pStyle w:val="5"/>
        <w:shd w:val="clear" w:color="auto" w:fill="auto"/>
        <w:spacing w:line="240" w:lineRule="auto"/>
        <w:ind w:right="40" w:firstLine="709"/>
      </w:pPr>
      <w:r w:rsidRPr="00CD3708">
        <w:t>Д</w:t>
      </w:r>
      <w:r w:rsidR="00C149A6" w:rsidRPr="00CD3708">
        <w:t>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том числе по более низкой цене.</w:t>
      </w:r>
    </w:p>
    <w:p w:rsidR="00C149A6" w:rsidRPr="00CD3708" w:rsidRDefault="00290D70" w:rsidP="00290D70">
      <w:pPr>
        <w:pStyle w:val="5"/>
        <w:shd w:val="clear" w:color="auto" w:fill="auto"/>
        <w:tabs>
          <w:tab w:val="left" w:pos="0"/>
        </w:tabs>
        <w:spacing w:line="240" w:lineRule="auto"/>
        <w:ind w:right="20"/>
      </w:pPr>
      <w:r w:rsidRPr="00CD3708">
        <w:lastRenderedPageBreak/>
        <w:tab/>
        <w:t>1</w:t>
      </w:r>
      <w:r w:rsidR="00A01CBE" w:rsidRPr="00CD3708">
        <w:t>5</w:t>
      </w:r>
      <w:r w:rsidRPr="00CD3708">
        <w:t xml:space="preserve">.3. </w:t>
      </w:r>
      <w:r w:rsidR="00C149A6" w:rsidRPr="00CD3708">
        <w:t>Победитель должен подписать, заверить печатью переданные ему Заказчиком экземпляры договора, и возвратить Заказчику один экземпляр договора в течение пяти рабочих дней с момента его получения.</w:t>
      </w:r>
    </w:p>
    <w:p w:rsidR="00C149A6" w:rsidRPr="00CD3708" w:rsidRDefault="00290D70" w:rsidP="00290D70">
      <w:pPr>
        <w:pStyle w:val="5"/>
        <w:shd w:val="clear" w:color="auto" w:fill="auto"/>
        <w:tabs>
          <w:tab w:val="left" w:pos="0"/>
        </w:tabs>
        <w:spacing w:line="240" w:lineRule="auto"/>
        <w:ind w:right="20"/>
      </w:pPr>
      <w:r w:rsidRPr="00CD3708">
        <w:tab/>
        <w:t>1</w:t>
      </w:r>
      <w:r w:rsidR="00A01CBE" w:rsidRPr="00CD3708">
        <w:t>5</w:t>
      </w:r>
      <w:r w:rsidRPr="00CD3708">
        <w:t xml:space="preserve">.4. </w:t>
      </w:r>
      <w:proofErr w:type="gramStart"/>
      <w:r w:rsidR="00C149A6" w:rsidRPr="00CD3708">
        <w:t xml:space="preserve">В случае уклонения победителя </w:t>
      </w:r>
      <w:r w:rsidR="00C83C68" w:rsidRPr="00CD3708">
        <w:t>запроса предложений</w:t>
      </w:r>
      <w:r w:rsidR="00C149A6" w:rsidRPr="00CD3708">
        <w:t xml:space="preserve"> от заключения договора, Заказчик вправе заключить договор с участником, которому по результатам оценки и сопоставления заявок на участие в </w:t>
      </w:r>
      <w:r w:rsidR="008F76CE">
        <w:t>запросе предложений</w:t>
      </w:r>
      <w:r w:rsidR="00C149A6" w:rsidRPr="00CD3708">
        <w:t xml:space="preserve"> был присвоен второй номер, на условиях проекта договора, прилагаемого к </w:t>
      </w:r>
      <w:r w:rsidR="00C83C68" w:rsidRPr="00CD3708">
        <w:t>закупочной</w:t>
      </w:r>
      <w:r w:rsidR="00C149A6" w:rsidRPr="00CD3708">
        <w:t xml:space="preserve"> документации, и условиях исполнения договора, предложенных данным участником в заявке на участие в </w:t>
      </w:r>
      <w:r w:rsidR="00C83C68" w:rsidRPr="00CD3708">
        <w:t>запросе предложений</w:t>
      </w:r>
      <w:r w:rsidR="00C149A6" w:rsidRPr="00CD3708">
        <w:t>.</w:t>
      </w:r>
      <w:proofErr w:type="gramEnd"/>
    </w:p>
    <w:p w:rsidR="00C149A6" w:rsidRPr="00CD3708" w:rsidRDefault="00290D70" w:rsidP="00290D70">
      <w:pPr>
        <w:pStyle w:val="5"/>
        <w:shd w:val="clear" w:color="auto" w:fill="auto"/>
        <w:tabs>
          <w:tab w:val="left" w:pos="0"/>
        </w:tabs>
        <w:spacing w:line="240" w:lineRule="auto"/>
        <w:ind w:right="20"/>
      </w:pPr>
      <w:r w:rsidRPr="00CD3708">
        <w:tab/>
        <w:t>1</w:t>
      </w:r>
      <w:r w:rsidR="00A01CBE" w:rsidRPr="00CD3708">
        <w:t>5</w:t>
      </w:r>
      <w:r w:rsidRPr="00CD3708">
        <w:t xml:space="preserve">.5. </w:t>
      </w:r>
      <w:r w:rsidR="00C149A6" w:rsidRPr="00CD3708">
        <w:t xml:space="preserve">В случае если на участие в </w:t>
      </w:r>
      <w:r w:rsidR="00C83C68" w:rsidRPr="00CD3708">
        <w:t>запросе предложений</w:t>
      </w:r>
      <w:r w:rsidR="00C149A6" w:rsidRPr="00CD3708">
        <w:t xml:space="preserve"> было подано более одной заявки, договор может быть заключен только по истечении трех дней после дня размещения протокола оценки и сопоставления заявок (или иного протокола в соответствии с настоящим Положением, содержащего итоги </w:t>
      </w:r>
      <w:r w:rsidR="00C83C68" w:rsidRPr="00CD3708">
        <w:t>запроса предложений</w:t>
      </w:r>
      <w:r w:rsidR="00DE0AAF" w:rsidRPr="00CD3708">
        <w:t>)</w:t>
      </w:r>
      <w:r w:rsidR="00C149A6" w:rsidRPr="00CD3708">
        <w:t>.</w:t>
      </w:r>
    </w:p>
    <w:p w:rsidR="00302818" w:rsidRPr="00CD3708" w:rsidRDefault="00302818" w:rsidP="00290D70">
      <w:pPr>
        <w:pStyle w:val="5"/>
        <w:shd w:val="clear" w:color="auto" w:fill="auto"/>
        <w:tabs>
          <w:tab w:val="left" w:pos="0"/>
        </w:tabs>
        <w:spacing w:line="240" w:lineRule="auto"/>
        <w:ind w:right="20"/>
      </w:pPr>
    </w:p>
    <w:p w:rsidR="00302818" w:rsidRPr="00CD3708" w:rsidRDefault="00302818" w:rsidP="00A01CBE">
      <w:pPr>
        <w:pStyle w:val="31"/>
        <w:keepNext/>
        <w:keepLines/>
        <w:numPr>
          <w:ilvl w:val="0"/>
          <w:numId w:val="30"/>
        </w:numPr>
        <w:shd w:val="clear" w:color="auto" w:fill="auto"/>
        <w:spacing w:after="0" w:line="274" w:lineRule="exact"/>
        <w:ind w:right="16"/>
        <w:jc w:val="center"/>
        <w:rPr>
          <w:b/>
          <w:sz w:val="22"/>
          <w:szCs w:val="22"/>
        </w:rPr>
      </w:pPr>
      <w:r w:rsidRPr="00CD3708">
        <w:rPr>
          <w:b/>
          <w:sz w:val="22"/>
          <w:szCs w:val="22"/>
        </w:rPr>
        <w:t>Изменение объема продукции, предусмотренного договором</w:t>
      </w:r>
      <w:r w:rsidR="00121529">
        <w:rPr>
          <w:b/>
          <w:sz w:val="22"/>
          <w:szCs w:val="22"/>
        </w:rPr>
        <w:t xml:space="preserve"> (Лот № 1, Лот № 2)</w:t>
      </w:r>
    </w:p>
    <w:p w:rsidR="00302818" w:rsidRPr="00CD3708" w:rsidRDefault="00302818" w:rsidP="00302818">
      <w:pPr>
        <w:pStyle w:val="31"/>
        <w:keepNext/>
        <w:keepLines/>
        <w:shd w:val="clear" w:color="auto" w:fill="auto"/>
        <w:spacing w:after="0" w:line="274" w:lineRule="exact"/>
        <w:ind w:left="720" w:right="16"/>
        <w:rPr>
          <w:sz w:val="22"/>
          <w:szCs w:val="22"/>
        </w:rPr>
      </w:pPr>
    </w:p>
    <w:p w:rsidR="00302818" w:rsidRPr="00CD3708" w:rsidRDefault="00302818" w:rsidP="00302818">
      <w:pPr>
        <w:pStyle w:val="24"/>
        <w:shd w:val="clear" w:color="auto" w:fill="auto"/>
        <w:spacing w:before="0" w:line="274" w:lineRule="exact"/>
        <w:ind w:left="20" w:right="20" w:firstLine="689"/>
        <w:jc w:val="both"/>
        <w:rPr>
          <w:sz w:val="22"/>
          <w:szCs w:val="22"/>
        </w:rPr>
      </w:pPr>
      <w:r w:rsidRPr="00CD3708">
        <w:rPr>
          <w:sz w:val="22"/>
          <w:szCs w:val="22"/>
        </w:rPr>
        <w:t>1</w:t>
      </w:r>
      <w:r w:rsidR="00A01CBE" w:rsidRPr="00CD3708">
        <w:rPr>
          <w:sz w:val="22"/>
          <w:szCs w:val="22"/>
        </w:rPr>
        <w:t>6</w:t>
      </w:r>
      <w:r w:rsidRPr="00CD3708">
        <w:rPr>
          <w:sz w:val="22"/>
          <w:szCs w:val="22"/>
        </w:rPr>
        <w:t xml:space="preserve">.1. </w:t>
      </w:r>
      <w:proofErr w:type="gramStart"/>
      <w:r w:rsidRPr="00CD3708">
        <w:rPr>
          <w:sz w:val="22"/>
          <w:szCs w:val="22"/>
        </w:rPr>
        <w:t xml:space="preserve">Заказчик по согласованию с лицом, с которым заключен договор по результатам открытого </w:t>
      </w:r>
      <w:r w:rsidR="00C83C68" w:rsidRPr="00CD3708">
        <w:rPr>
          <w:sz w:val="22"/>
          <w:szCs w:val="22"/>
        </w:rPr>
        <w:t>запроса предложений</w:t>
      </w:r>
      <w:r w:rsidRPr="00CD3708">
        <w:rPr>
          <w:sz w:val="22"/>
          <w:szCs w:val="22"/>
        </w:rPr>
        <w:t xml:space="preserve">, в ходе исполнения договора вправе изменить не более чем </w:t>
      </w:r>
      <w:r w:rsidRPr="00CD3708">
        <w:rPr>
          <w:b/>
          <w:sz w:val="22"/>
          <w:szCs w:val="22"/>
        </w:rPr>
        <w:t>на сорок процентов</w:t>
      </w:r>
      <w:r w:rsidRPr="00CD3708">
        <w:rPr>
          <w:sz w:val="22"/>
          <w:szCs w:val="22"/>
        </w:rPr>
        <w:t xml:space="preserve"> предусмотренный договором объем продукции (товаров, работ, услуг) при изменении потребности Заказчика в продукции, на приобретение которой заключен договор, или при выявлении потребности в дополнительном объеме продукции, не предусмотренной договором, но связанных с продукцией, предусмотренной</w:t>
      </w:r>
      <w:proofErr w:type="gramEnd"/>
      <w:r w:rsidRPr="00CD3708">
        <w:rPr>
          <w:sz w:val="22"/>
          <w:szCs w:val="22"/>
        </w:rPr>
        <w:t xml:space="preserve"> договором. </w:t>
      </w:r>
    </w:p>
    <w:p w:rsidR="00302818" w:rsidRPr="00CD3708" w:rsidRDefault="00302818" w:rsidP="00302818">
      <w:pPr>
        <w:pStyle w:val="24"/>
        <w:shd w:val="clear" w:color="auto" w:fill="auto"/>
        <w:spacing w:before="0" w:line="274" w:lineRule="exact"/>
        <w:ind w:left="20" w:right="20" w:firstLine="689"/>
        <w:jc w:val="both"/>
        <w:rPr>
          <w:sz w:val="22"/>
          <w:szCs w:val="22"/>
        </w:rPr>
      </w:pPr>
      <w:r w:rsidRPr="00CD3708">
        <w:rPr>
          <w:sz w:val="22"/>
          <w:szCs w:val="22"/>
        </w:rPr>
        <w:t>1</w:t>
      </w:r>
      <w:r w:rsidR="00A01CBE" w:rsidRPr="00CD3708">
        <w:rPr>
          <w:sz w:val="22"/>
          <w:szCs w:val="22"/>
        </w:rPr>
        <w:t>6</w:t>
      </w:r>
      <w:r w:rsidRPr="00CD3708">
        <w:rPr>
          <w:sz w:val="22"/>
          <w:szCs w:val="22"/>
        </w:rPr>
        <w:t xml:space="preserve">.2. При этом Заказчик по согласованию с лицом, с которым заключен договор по результатам закупки, вправе изменить первоначальную цену договора пропорционально объему такой продукции, но не более чем </w:t>
      </w:r>
      <w:r w:rsidRPr="00CD3708">
        <w:rPr>
          <w:b/>
          <w:sz w:val="22"/>
          <w:szCs w:val="22"/>
        </w:rPr>
        <w:t>на сорок процентов</w:t>
      </w:r>
      <w:r w:rsidRPr="00CD3708">
        <w:rPr>
          <w:sz w:val="22"/>
          <w:szCs w:val="22"/>
        </w:rPr>
        <w:t xml:space="preserve"> такой цены договора.</w:t>
      </w:r>
    </w:p>
    <w:p w:rsidR="00302818" w:rsidRPr="00CD3708" w:rsidRDefault="00302818" w:rsidP="00290D70">
      <w:pPr>
        <w:pStyle w:val="5"/>
        <w:shd w:val="clear" w:color="auto" w:fill="auto"/>
        <w:tabs>
          <w:tab w:val="left" w:pos="0"/>
        </w:tabs>
        <w:spacing w:line="240" w:lineRule="auto"/>
        <w:ind w:right="20"/>
      </w:pPr>
    </w:p>
    <w:p w:rsidR="00C149A6" w:rsidRPr="00CD3708" w:rsidRDefault="006E25BF" w:rsidP="00A01CBE">
      <w:pPr>
        <w:pStyle w:val="5"/>
        <w:numPr>
          <w:ilvl w:val="0"/>
          <w:numId w:val="30"/>
        </w:numPr>
        <w:shd w:val="clear" w:color="auto" w:fill="auto"/>
        <w:tabs>
          <w:tab w:val="left" w:pos="1669"/>
        </w:tabs>
        <w:spacing w:line="240" w:lineRule="auto"/>
        <w:ind w:right="20"/>
        <w:jc w:val="center"/>
        <w:rPr>
          <w:b/>
        </w:rPr>
      </w:pPr>
      <w:r w:rsidRPr="00CD3708">
        <w:rPr>
          <w:b/>
        </w:rPr>
        <w:t xml:space="preserve">Обеспечение заявки на участие в открытом </w:t>
      </w:r>
      <w:r w:rsidR="003B0E6D" w:rsidRPr="00CD3708">
        <w:rPr>
          <w:b/>
        </w:rPr>
        <w:t>запросе предложений</w:t>
      </w:r>
      <w:r w:rsidRPr="00CD3708">
        <w:rPr>
          <w:b/>
        </w:rPr>
        <w:t>. Обеспечение исполнения договора</w:t>
      </w:r>
      <w:r w:rsidR="00121529">
        <w:rPr>
          <w:b/>
        </w:rPr>
        <w:t xml:space="preserve"> (Лот № 1, Лот № 2)</w:t>
      </w:r>
    </w:p>
    <w:p w:rsidR="006E25BF" w:rsidRPr="00CD3708" w:rsidRDefault="006E25BF" w:rsidP="006E25BF">
      <w:pPr>
        <w:pStyle w:val="5"/>
        <w:shd w:val="clear" w:color="auto" w:fill="auto"/>
        <w:tabs>
          <w:tab w:val="left" w:pos="1669"/>
        </w:tabs>
        <w:spacing w:line="240" w:lineRule="auto"/>
        <w:ind w:left="720" w:right="20"/>
        <w:rPr>
          <w:b/>
        </w:rPr>
      </w:pPr>
    </w:p>
    <w:p w:rsidR="00867717" w:rsidRPr="00CD3708" w:rsidRDefault="00867717" w:rsidP="00DE0AAF">
      <w:pPr>
        <w:widowControl/>
        <w:tabs>
          <w:tab w:val="left" w:pos="0"/>
        </w:tabs>
        <w:suppressAutoHyphens w:val="0"/>
        <w:jc w:val="both"/>
        <w:rPr>
          <w:sz w:val="22"/>
          <w:szCs w:val="22"/>
        </w:rPr>
      </w:pPr>
      <w:r w:rsidRPr="00CD3708">
        <w:rPr>
          <w:sz w:val="22"/>
          <w:szCs w:val="22"/>
        </w:rPr>
        <w:tab/>
        <w:t>1</w:t>
      </w:r>
      <w:r w:rsidR="00A01CBE" w:rsidRPr="00CD3708">
        <w:rPr>
          <w:sz w:val="22"/>
          <w:szCs w:val="22"/>
        </w:rPr>
        <w:t>7</w:t>
      </w:r>
      <w:r w:rsidRPr="00CD3708">
        <w:rPr>
          <w:sz w:val="22"/>
          <w:szCs w:val="22"/>
        </w:rPr>
        <w:t xml:space="preserve">.1. </w:t>
      </w:r>
      <w:r w:rsidR="00DE0AAF" w:rsidRPr="00CD3708">
        <w:rPr>
          <w:sz w:val="22"/>
          <w:szCs w:val="22"/>
        </w:rPr>
        <w:t xml:space="preserve">Не установлено. </w:t>
      </w:r>
    </w:p>
    <w:p w:rsidR="006E25BF" w:rsidRPr="00CD3708" w:rsidRDefault="006E25BF" w:rsidP="00867717">
      <w:pPr>
        <w:pStyle w:val="5"/>
        <w:shd w:val="clear" w:color="auto" w:fill="auto"/>
        <w:tabs>
          <w:tab w:val="left" w:pos="1669"/>
        </w:tabs>
        <w:spacing w:line="240" w:lineRule="auto"/>
        <w:ind w:right="20"/>
        <w:rPr>
          <w:b/>
        </w:rPr>
      </w:pPr>
    </w:p>
    <w:p w:rsidR="00C149A6" w:rsidRPr="00CD3708" w:rsidRDefault="00C149A6" w:rsidP="00A01CBE">
      <w:pPr>
        <w:pStyle w:val="15"/>
        <w:keepNext/>
        <w:keepLines/>
        <w:numPr>
          <w:ilvl w:val="0"/>
          <w:numId w:val="30"/>
        </w:numPr>
        <w:shd w:val="clear" w:color="auto" w:fill="auto"/>
        <w:tabs>
          <w:tab w:val="left" w:pos="1466"/>
        </w:tabs>
        <w:spacing w:before="0" w:after="0" w:line="240" w:lineRule="auto"/>
        <w:jc w:val="center"/>
        <w:rPr>
          <w:b/>
        </w:rPr>
      </w:pPr>
      <w:bookmarkStart w:id="5" w:name="bookmark12"/>
      <w:r w:rsidRPr="00CD3708">
        <w:rPr>
          <w:b/>
        </w:rPr>
        <w:t xml:space="preserve">Разъяснение итогов </w:t>
      </w:r>
      <w:bookmarkEnd w:id="5"/>
      <w:r w:rsidR="003B0E6D" w:rsidRPr="00CD3708">
        <w:rPr>
          <w:b/>
        </w:rPr>
        <w:t>запроса предложений</w:t>
      </w:r>
      <w:r w:rsidR="00121529">
        <w:rPr>
          <w:b/>
        </w:rPr>
        <w:t xml:space="preserve"> (Лот № 1, Лот № 2)</w:t>
      </w:r>
    </w:p>
    <w:p w:rsidR="00175116" w:rsidRPr="00CD3708" w:rsidRDefault="00175116" w:rsidP="00175116">
      <w:pPr>
        <w:pStyle w:val="15"/>
        <w:keepNext/>
        <w:keepLines/>
        <w:shd w:val="clear" w:color="auto" w:fill="auto"/>
        <w:tabs>
          <w:tab w:val="left" w:pos="1466"/>
        </w:tabs>
        <w:spacing w:before="0" w:after="0" w:line="240" w:lineRule="auto"/>
        <w:ind w:left="720" w:firstLine="0"/>
        <w:rPr>
          <w:b/>
        </w:rPr>
      </w:pPr>
    </w:p>
    <w:p w:rsidR="00C149A6" w:rsidRPr="00CD3708" w:rsidRDefault="00175116" w:rsidP="00175116">
      <w:pPr>
        <w:pStyle w:val="5"/>
        <w:shd w:val="clear" w:color="auto" w:fill="auto"/>
        <w:tabs>
          <w:tab w:val="left" w:pos="0"/>
        </w:tabs>
        <w:spacing w:line="240" w:lineRule="auto"/>
        <w:ind w:right="20"/>
      </w:pPr>
      <w:r w:rsidRPr="00CD3708">
        <w:tab/>
        <w:t>1</w:t>
      </w:r>
      <w:r w:rsidR="00A01CBE" w:rsidRPr="00CD3708">
        <w:t>8</w:t>
      </w:r>
      <w:r w:rsidRPr="00CD3708">
        <w:t xml:space="preserve">.1. </w:t>
      </w:r>
      <w:proofErr w:type="gramStart"/>
      <w:r w:rsidR="00C149A6" w:rsidRPr="00CD3708">
        <w:t xml:space="preserve">В течение трех дней после размещения протокола оценки и сопоставления заявок (или иного протокола содержащего итоги </w:t>
      </w:r>
      <w:r w:rsidR="008F76CE">
        <w:t>запроса предложений</w:t>
      </w:r>
      <w:r w:rsidR="00C149A6" w:rsidRPr="00CD3708">
        <w:t xml:space="preserve">) Заказчиком принимаются от претендентов (участников) </w:t>
      </w:r>
      <w:r w:rsidR="00C83C68" w:rsidRPr="00CD3708">
        <w:t>запроса предложений</w:t>
      </w:r>
      <w:r w:rsidR="00C149A6" w:rsidRPr="00CD3708">
        <w:t xml:space="preserve"> письменные запросы о разъяснении результатов </w:t>
      </w:r>
      <w:r w:rsidR="00C83C68" w:rsidRPr="00CD3708">
        <w:t>запроса предложений</w:t>
      </w:r>
      <w:r w:rsidR="00C149A6" w:rsidRPr="00CD3708">
        <w:t xml:space="preserve"> (оформленных в виде официального документа на имя Председателя </w:t>
      </w:r>
      <w:r w:rsidR="00C83C68" w:rsidRPr="00CD3708">
        <w:t>закупочной</w:t>
      </w:r>
      <w:r w:rsidR="00C149A6" w:rsidRPr="00CD3708">
        <w:t xml:space="preserve"> комиссии), а также жалобы на действия </w:t>
      </w:r>
      <w:r w:rsidR="00C83C68" w:rsidRPr="00CD3708">
        <w:t>закупочной</w:t>
      </w:r>
      <w:r w:rsidR="00C149A6" w:rsidRPr="00CD3708">
        <w:t xml:space="preserve"> комиссии (оформленные в виде официального документа на имя Председателя Центральной закупочной комиссии).</w:t>
      </w:r>
      <w:proofErr w:type="gramEnd"/>
    </w:p>
    <w:p w:rsidR="00C149A6" w:rsidRPr="00CD3708" w:rsidRDefault="00175116" w:rsidP="00175116">
      <w:pPr>
        <w:pStyle w:val="5"/>
        <w:shd w:val="clear" w:color="auto" w:fill="auto"/>
        <w:tabs>
          <w:tab w:val="left" w:pos="1784"/>
        </w:tabs>
        <w:spacing w:line="240" w:lineRule="auto"/>
        <w:ind w:right="20" w:firstLine="709"/>
      </w:pPr>
      <w:r w:rsidRPr="00CD3708">
        <w:t>1</w:t>
      </w:r>
      <w:r w:rsidR="00A01CBE" w:rsidRPr="00CD3708">
        <w:t>8</w:t>
      </w:r>
      <w:r w:rsidRPr="00CD3708">
        <w:t xml:space="preserve">.2. </w:t>
      </w:r>
      <w:r w:rsidR="00C149A6" w:rsidRPr="00CD3708">
        <w:t>Заказчик предоставляет участнику, от которого получен запрос, официальные разъяснения в течение трех рабочих дней со дня поступления такого запроса.</w:t>
      </w:r>
    </w:p>
    <w:p w:rsidR="00C149A6" w:rsidRPr="00CD3708" w:rsidRDefault="00175116" w:rsidP="00175116">
      <w:pPr>
        <w:pStyle w:val="5"/>
        <w:shd w:val="clear" w:color="auto" w:fill="auto"/>
        <w:tabs>
          <w:tab w:val="left" w:pos="1654"/>
        </w:tabs>
        <w:spacing w:line="240" w:lineRule="auto"/>
        <w:ind w:right="20" w:firstLine="709"/>
      </w:pPr>
      <w:r w:rsidRPr="00CD3708">
        <w:t>1</w:t>
      </w:r>
      <w:r w:rsidR="00A01CBE" w:rsidRPr="00CD3708">
        <w:t>8</w:t>
      </w:r>
      <w:r w:rsidRPr="00CD3708">
        <w:t xml:space="preserve">.3. </w:t>
      </w:r>
      <w:r w:rsidR="00C149A6" w:rsidRPr="00CD3708">
        <w:t xml:space="preserve">Жалобы на действия </w:t>
      </w:r>
      <w:r w:rsidR="00C83C68" w:rsidRPr="00CD3708">
        <w:t>закупочной</w:t>
      </w:r>
      <w:r w:rsidR="00C149A6" w:rsidRPr="00CD3708">
        <w:t xml:space="preserve"> комиссии рассматриваются Заказчиком в течение пяти рабочих дней с уведомлением подателя жалобы о результатах рассмотрения.</w:t>
      </w:r>
    </w:p>
    <w:p w:rsidR="00C149A6" w:rsidRPr="00CD3708" w:rsidRDefault="00C149A6" w:rsidP="00C149A6">
      <w:pPr>
        <w:pStyle w:val="5"/>
        <w:shd w:val="clear" w:color="auto" w:fill="auto"/>
        <w:tabs>
          <w:tab w:val="left" w:pos="1654"/>
        </w:tabs>
        <w:spacing w:line="240" w:lineRule="auto"/>
        <w:ind w:left="709" w:right="20"/>
      </w:pPr>
    </w:p>
    <w:p w:rsidR="00C83C68" w:rsidRPr="00CD3708" w:rsidRDefault="00C83C68" w:rsidP="00C149A6">
      <w:pPr>
        <w:pStyle w:val="5"/>
        <w:shd w:val="clear" w:color="auto" w:fill="auto"/>
        <w:tabs>
          <w:tab w:val="left" w:pos="1654"/>
        </w:tabs>
        <w:spacing w:line="240" w:lineRule="auto"/>
        <w:ind w:left="709" w:right="20"/>
      </w:pPr>
    </w:p>
    <w:p w:rsidR="00C83C68" w:rsidRPr="00CD3708" w:rsidRDefault="00C83C68" w:rsidP="00C149A6">
      <w:pPr>
        <w:pStyle w:val="5"/>
        <w:shd w:val="clear" w:color="auto" w:fill="auto"/>
        <w:tabs>
          <w:tab w:val="left" w:pos="1654"/>
        </w:tabs>
        <w:spacing w:line="240" w:lineRule="auto"/>
        <w:ind w:left="709" w:right="20"/>
      </w:pPr>
    </w:p>
    <w:p w:rsidR="00C83C68" w:rsidRPr="00CD3708" w:rsidRDefault="00C83C68" w:rsidP="00C149A6">
      <w:pPr>
        <w:pStyle w:val="5"/>
        <w:shd w:val="clear" w:color="auto" w:fill="auto"/>
        <w:tabs>
          <w:tab w:val="left" w:pos="1654"/>
        </w:tabs>
        <w:spacing w:line="240" w:lineRule="auto"/>
        <w:ind w:left="709" w:right="20"/>
      </w:pPr>
    </w:p>
    <w:p w:rsidR="00C83C68" w:rsidRPr="00CD3708" w:rsidRDefault="00C83C68" w:rsidP="00C149A6">
      <w:pPr>
        <w:pStyle w:val="5"/>
        <w:shd w:val="clear" w:color="auto" w:fill="auto"/>
        <w:tabs>
          <w:tab w:val="left" w:pos="1654"/>
        </w:tabs>
        <w:spacing w:line="240" w:lineRule="auto"/>
        <w:ind w:left="709" w:right="20"/>
      </w:pPr>
    </w:p>
    <w:p w:rsidR="00C83C68" w:rsidRPr="00CD3708" w:rsidRDefault="00C83C68" w:rsidP="00C149A6">
      <w:pPr>
        <w:pStyle w:val="5"/>
        <w:shd w:val="clear" w:color="auto" w:fill="auto"/>
        <w:tabs>
          <w:tab w:val="left" w:pos="1654"/>
        </w:tabs>
        <w:spacing w:line="240" w:lineRule="auto"/>
        <w:ind w:left="709" w:right="20"/>
      </w:pPr>
    </w:p>
    <w:p w:rsidR="00C83C68" w:rsidRPr="00CD3708" w:rsidRDefault="00C83C68" w:rsidP="00C149A6">
      <w:pPr>
        <w:pStyle w:val="5"/>
        <w:shd w:val="clear" w:color="auto" w:fill="auto"/>
        <w:tabs>
          <w:tab w:val="left" w:pos="1654"/>
        </w:tabs>
        <w:spacing w:line="240" w:lineRule="auto"/>
        <w:ind w:left="709" w:right="20"/>
      </w:pPr>
    </w:p>
    <w:p w:rsidR="00C83C68" w:rsidRPr="00CD3708" w:rsidRDefault="00C83C68" w:rsidP="00C149A6">
      <w:pPr>
        <w:pStyle w:val="5"/>
        <w:shd w:val="clear" w:color="auto" w:fill="auto"/>
        <w:tabs>
          <w:tab w:val="left" w:pos="1654"/>
        </w:tabs>
        <w:spacing w:line="240" w:lineRule="auto"/>
        <w:ind w:left="709" w:right="20"/>
      </w:pPr>
    </w:p>
    <w:p w:rsidR="00C83C68" w:rsidRPr="00CD3708" w:rsidRDefault="00C83C68" w:rsidP="00C149A6">
      <w:pPr>
        <w:pStyle w:val="5"/>
        <w:shd w:val="clear" w:color="auto" w:fill="auto"/>
        <w:tabs>
          <w:tab w:val="left" w:pos="1654"/>
        </w:tabs>
        <w:spacing w:line="240" w:lineRule="auto"/>
        <w:ind w:left="709" w:right="20"/>
      </w:pPr>
    </w:p>
    <w:p w:rsidR="00C76F60" w:rsidRPr="00CD3708" w:rsidRDefault="00C76F60" w:rsidP="00C76F60">
      <w:pPr>
        <w:spacing w:line="200" w:lineRule="atLeast"/>
        <w:jc w:val="both"/>
        <w:rPr>
          <w:color w:val="000000"/>
          <w:sz w:val="22"/>
          <w:szCs w:val="22"/>
        </w:rPr>
      </w:pPr>
    </w:p>
    <w:p w:rsidR="00941087" w:rsidRPr="00CD3708" w:rsidRDefault="00941087" w:rsidP="00C76F60">
      <w:pPr>
        <w:spacing w:line="200" w:lineRule="atLeast"/>
        <w:jc w:val="both"/>
        <w:rPr>
          <w:color w:val="000000"/>
          <w:sz w:val="22"/>
          <w:szCs w:val="22"/>
        </w:rPr>
      </w:pPr>
    </w:p>
    <w:p w:rsidR="00941087" w:rsidRPr="00CD3708" w:rsidRDefault="00941087" w:rsidP="00C76F60">
      <w:pPr>
        <w:spacing w:line="200" w:lineRule="atLeast"/>
        <w:jc w:val="both"/>
        <w:rPr>
          <w:color w:val="000000"/>
          <w:sz w:val="22"/>
          <w:szCs w:val="22"/>
        </w:rPr>
      </w:pPr>
    </w:p>
    <w:p w:rsidR="00941087" w:rsidRPr="00CD3708" w:rsidRDefault="00941087" w:rsidP="00C76F60">
      <w:pPr>
        <w:spacing w:line="200" w:lineRule="atLeast"/>
        <w:jc w:val="both"/>
        <w:rPr>
          <w:color w:val="000000"/>
          <w:sz w:val="22"/>
          <w:szCs w:val="22"/>
        </w:rPr>
      </w:pPr>
    </w:p>
    <w:p w:rsidR="00941087" w:rsidRPr="00CD3708" w:rsidRDefault="00941087" w:rsidP="00C76F60">
      <w:pPr>
        <w:spacing w:line="200" w:lineRule="atLeast"/>
        <w:jc w:val="both"/>
        <w:rPr>
          <w:color w:val="000000"/>
          <w:sz w:val="22"/>
          <w:szCs w:val="22"/>
        </w:rPr>
      </w:pPr>
    </w:p>
    <w:p w:rsidR="002A3F41" w:rsidRDefault="002A3F41" w:rsidP="002A3F41">
      <w:pPr>
        <w:pStyle w:val="aa"/>
        <w:tabs>
          <w:tab w:val="clear" w:pos="4677"/>
          <w:tab w:val="clear" w:pos="9355"/>
        </w:tabs>
        <w:spacing w:line="348" w:lineRule="auto"/>
      </w:pPr>
    </w:p>
    <w:p w:rsidR="002A3F41" w:rsidRDefault="002A3F41" w:rsidP="002A3F41">
      <w:pPr>
        <w:pStyle w:val="aa"/>
        <w:tabs>
          <w:tab w:val="clear" w:pos="4677"/>
          <w:tab w:val="clear" w:pos="9355"/>
        </w:tabs>
        <w:spacing w:line="348" w:lineRule="auto"/>
      </w:pPr>
    </w:p>
    <w:p w:rsidR="002A3F41" w:rsidRDefault="002A3F41" w:rsidP="002A3F41">
      <w:pPr>
        <w:pStyle w:val="aa"/>
        <w:tabs>
          <w:tab w:val="clear" w:pos="4677"/>
          <w:tab w:val="clear" w:pos="9355"/>
        </w:tabs>
        <w:spacing w:line="348" w:lineRule="auto"/>
      </w:pPr>
    </w:p>
    <w:p w:rsidR="002A3F41" w:rsidRDefault="002A3F41" w:rsidP="002A3F41">
      <w:pPr>
        <w:pStyle w:val="aa"/>
        <w:tabs>
          <w:tab w:val="clear" w:pos="4677"/>
          <w:tab w:val="clear" w:pos="9355"/>
        </w:tabs>
        <w:spacing w:line="348" w:lineRule="auto"/>
      </w:pPr>
    </w:p>
    <w:p w:rsidR="002A3F41" w:rsidRDefault="002A3F41" w:rsidP="002A3F41">
      <w:pPr>
        <w:pStyle w:val="aa"/>
        <w:tabs>
          <w:tab w:val="clear" w:pos="4677"/>
          <w:tab w:val="clear" w:pos="9355"/>
        </w:tabs>
        <w:spacing w:line="348" w:lineRule="auto"/>
      </w:pPr>
    </w:p>
    <w:p w:rsidR="002A3F41" w:rsidRDefault="002A3F41" w:rsidP="002A3F41">
      <w:pPr>
        <w:pStyle w:val="aa"/>
        <w:tabs>
          <w:tab w:val="clear" w:pos="4677"/>
          <w:tab w:val="clear" w:pos="9355"/>
        </w:tabs>
        <w:spacing w:line="348" w:lineRule="auto"/>
      </w:pPr>
    </w:p>
    <w:p w:rsidR="002A3F41" w:rsidRDefault="002A3F41" w:rsidP="002A3F41">
      <w:pPr>
        <w:pStyle w:val="aa"/>
        <w:tabs>
          <w:tab w:val="clear" w:pos="4677"/>
          <w:tab w:val="clear" w:pos="9355"/>
        </w:tabs>
        <w:spacing w:line="348" w:lineRule="auto"/>
      </w:pPr>
    </w:p>
    <w:p w:rsidR="002A3F41"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51"/>
        <w:spacing w:line="348" w:lineRule="auto"/>
        <w:jc w:val="center"/>
        <w:rPr>
          <w:sz w:val="24"/>
          <w:szCs w:val="24"/>
        </w:rPr>
      </w:pPr>
    </w:p>
    <w:p w:rsidR="002A3F41" w:rsidRPr="00015EC5" w:rsidRDefault="002A3F41" w:rsidP="002A3F41">
      <w:pPr>
        <w:pStyle w:val="51"/>
        <w:spacing w:line="348" w:lineRule="auto"/>
        <w:jc w:val="center"/>
        <w:rPr>
          <w:b/>
          <w:bCs/>
          <w:sz w:val="24"/>
          <w:szCs w:val="24"/>
        </w:rPr>
      </w:pPr>
      <w:r w:rsidRPr="00015EC5">
        <w:rPr>
          <w:b/>
          <w:bCs/>
          <w:sz w:val="24"/>
          <w:szCs w:val="24"/>
        </w:rPr>
        <w:t>ТЕХНИЧЕСКОЕ ЗАДАНИЕ</w:t>
      </w:r>
    </w:p>
    <w:p w:rsidR="002A3F41" w:rsidRPr="002A3F41" w:rsidRDefault="002A3F41" w:rsidP="002A3F41">
      <w:pPr>
        <w:pStyle w:val="51"/>
        <w:spacing w:line="348" w:lineRule="auto"/>
        <w:jc w:val="center"/>
        <w:rPr>
          <w:b/>
          <w:bCs/>
          <w:sz w:val="32"/>
          <w:szCs w:val="24"/>
        </w:rPr>
      </w:pPr>
      <w:r w:rsidRPr="002A3F41">
        <w:rPr>
          <w:b/>
          <w:bCs/>
          <w:sz w:val="32"/>
          <w:szCs w:val="24"/>
        </w:rPr>
        <w:t>к Лоту № 1</w:t>
      </w:r>
    </w:p>
    <w:p w:rsidR="002A3F41" w:rsidRPr="00015EC5" w:rsidRDefault="002A3F41" w:rsidP="002A3F41">
      <w:pPr>
        <w:spacing w:line="348" w:lineRule="auto"/>
        <w:jc w:val="center"/>
        <w:rPr>
          <w:b/>
          <w:u w:val="single"/>
        </w:rPr>
      </w:pPr>
    </w:p>
    <w:p w:rsidR="002A3F41" w:rsidRPr="00BB7989"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1"/>
        <w:spacing w:line="348" w:lineRule="auto"/>
      </w:pPr>
    </w:p>
    <w:p w:rsidR="002A3F41" w:rsidRPr="00015EC5" w:rsidRDefault="002A3F41" w:rsidP="002A3F41">
      <w:pPr>
        <w:spacing w:line="348" w:lineRule="auto"/>
      </w:pPr>
      <w:r w:rsidRPr="00015EC5">
        <w:br w:type="page"/>
      </w:r>
    </w:p>
    <w:p w:rsidR="002A3F41" w:rsidRPr="00015EC5" w:rsidRDefault="002A3F41" w:rsidP="002A3F41">
      <w:pPr>
        <w:spacing w:line="348" w:lineRule="auto"/>
        <w:rPr>
          <w:b/>
        </w:rPr>
      </w:pPr>
      <w:bookmarkStart w:id="6" w:name="_Toc98130186"/>
      <w:r>
        <w:rPr>
          <w:b/>
        </w:rPr>
        <w:lastRenderedPageBreak/>
        <w:t xml:space="preserve">1. </w:t>
      </w:r>
      <w:r w:rsidRPr="00015EC5">
        <w:rPr>
          <w:b/>
        </w:rPr>
        <w:t>Общие сведения</w:t>
      </w:r>
    </w:p>
    <w:p w:rsidR="002A3F41" w:rsidRPr="00015EC5" w:rsidRDefault="002A3F41" w:rsidP="002A3F41">
      <w:pPr>
        <w:pStyle w:val="2"/>
        <w:spacing w:before="0" w:after="0" w:line="348" w:lineRule="auto"/>
        <w:rPr>
          <w:rFonts w:ascii="Times New Roman" w:hAnsi="Times New Roman" w:cs="Times New Roman"/>
          <w:i w:val="0"/>
          <w:iCs w:val="0"/>
          <w:sz w:val="24"/>
          <w:szCs w:val="24"/>
        </w:rPr>
      </w:pPr>
      <w:r w:rsidRPr="00015EC5">
        <w:rPr>
          <w:rFonts w:ascii="Times New Roman" w:hAnsi="Times New Roman" w:cs="Times New Roman"/>
          <w:i w:val="0"/>
          <w:iCs w:val="0"/>
          <w:sz w:val="24"/>
          <w:szCs w:val="24"/>
        </w:rPr>
        <w:t>1.1 Наименование</w:t>
      </w:r>
      <w:r>
        <w:rPr>
          <w:rFonts w:ascii="Times New Roman" w:hAnsi="Times New Roman" w:cs="Times New Roman"/>
          <w:i w:val="0"/>
          <w:iCs w:val="0"/>
          <w:sz w:val="24"/>
          <w:szCs w:val="24"/>
        </w:rPr>
        <w:t xml:space="preserve"> товара</w:t>
      </w:r>
    </w:p>
    <w:p w:rsidR="002A3F41" w:rsidRPr="00015EC5" w:rsidRDefault="002A3F41" w:rsidP="002A3F41">
      <w:pPr>
        <w:pStyle w:val="51"/>
        <w:spacing w:line="348" w:lineRule="auto"/>
        <w:ind w:left="360"/>
        <w:jc w:val="both"/>
        <w:rPr>
          <w:bCs/>
          <w:sz w:val="24"/>
          <w:szCs w:val="24"/>
        </w:rPr>
      </w:pPr>
      <w:bookmarkStart w:id="7" w:name="_Toc95888163"/>
      <w:bookmarkStart w:id="8" w:name="_Toc98130161"/>
      <w:r>
        <w:rPr>
          <w:bCs/>
          <w:sz w:val="24"/>
          <w:szCs w:val="24"/>
        </w:rPr>
        <w:t>Автомобили УАЗ-</w:t>
      </w:r>
      <w:r w:rsidR="00EB623C">
        <w:rPr>
          <w:bCs/>
          <w:sz w:val="24"/>
          <w:szCs w:val="24"/>
        </w:rPr>
        <w:t>29891</w:t>
      </w:r>
      <w:r>
        <w:rPr>
          <w:bCs/>
          <w:sz w:val="24"/>
          <w:szCs w:val="24"/>
        </w:rPr>
        <w:t>, (либо эквивалент)</w:t>
      </w:r>
    </w:p>
    <w:p w:rsidR="002A3F41" w:rsidRPr="00015EC5" w:rsidRDefault="002A3F41" w:rsidP="002A3F41">
      <w:pPr>
        <w:pStyle w:val="32"/>
        <w:spacing w:line="348" w:lineRule="auto"/>
        <w:ind w:left="426" w:hanging="426"/>
        <w:rPr>
          <w:b/>
          <w:bCs/>
          <w:iCs/>
        </w:rPr>
      </w:pPr>
      <w:r w:rsidRPr="00015EC5">
        <w:rPr>
          <w:b/>
          <w:bCs/>
          <w:iCs/>
        </w:rPr>
        <w:t>1.2. Область применения</w:t>
      </w:r>
      <w:bookmarkEnd w:id="7"/>
      <w:bookmarkEnd w:id="8"/>
    </w:p>
    <w:p w:rsidR="002A3F41" w:rsidRPr="00015EC5" w:rsidRDefault="002A3F41" w:rsidP="002A3F41">
      <w:pPr>
        <w:pStyle w:val="51"/>
        <w:spacing w:line="348" w:lineRule="auto"/>
        <w:ind w:left="426"/>
        <w:jc w:val="both"/>
        <w:rPr>
          <w:sz w:val="24"/>
          <w:szCs w:val="24"/>
        </w:rPr>
      </w:pPr>
      <w:r>
        <w:rPr>
          <w:sz w:val="24"/>
          <w:szCs w:val="24"/>
        </w:rPr>
        <w:t>Для транспортировки рабочих бригад.</w:t>
      </w:r>
    </w:p>
    <w:p w:rsidR="002A3F41" w:rsidRPr="00015EC5" w:rsidRDefault="002A3F41" w:rsidP="002A3F41">
      <w:pPr>
        <w:pStyle w:val="2"/>
        <w:spacing w:before="0" w:after="0" w:line="348" w:lineRule="auto"/>
        <w:rPr>
          <w:rFonts w:ascii="Times New Roman" w:hAnsi="Times New Roman" w:cs="Times New Roman"/>
          <w:i w:val="0"/>
          <w:iCs w:val="0"/>
          <w:sz w:val="24"/>
          <w:szCs w:val="24"/>
        </w:rPr>
      </w:pPr>
      <w:bookmarkStart w:id="9" w:name="_Toc98130163"/>
      <w:bookmarkStart w:id="10" w:name="_Toc95888165"/>
      <w:r w:rsidRPr="00015EC5">
        <w:rPr>
          <w:rFonts w:ascii="Times New Roman" w:hAnsi="Times New Roman" w:cs="Times New Roman"/>
          <w:i w:val="0"/>
          <w:iCs w:val="0"/>
          <w:sz w:val="24"/>
          <w:szCs w:val="24"/>
        </w:rPr>
        <w:t>1.3. Наименование и адрес предприятия - Заказчика</w:t>
      </w:r>
      <w:bookmarkEnd w:id="9"/>
    </w:p>
    <w:p w:rsidR="002A3F41" w:rsidRPr="002A3F41" w:rsidRDefault="002A3F41" w:rsidP="002A3F41">
      <w:pPr>
        <w:pStyle w:val="32"/>
        <w:spacing w:line="348" w:lineRule="auto"/>
        <w:ind w:left="426"/>
        <w:rPr>
          <w:sz w:val="24"/>
        </w:rPr>
      </w:pPr>
      <w:r w:rsidRPr="002A3F41">
        <w:rPr>
          <w:sz w:val="24"/>
        </w:rPr>
        <w:t>Предприятие-заказчик: ОАО «</w:t>
      </w:r>
      <w:r w:rsidR="005C6F62">
        <w:rPr>
          <w:sz w:val="24"/>
        </w:rPr>
        <w:t>Кандалакш</w:t>
      </w:r>
      <w:r w:rsidRPr="002A3F41">
        <w:rPr>
          <w:sz w:val="24"/>
        </w:rPr>
        <w:t xml:space="preserve">ская </w:t>
      </w:r>
      <w:proofErr w:type="spellStart"/>
      <w:r w:rsidRPr="002A3F41">
        <w:rPr>
          <w:sz w:val="24"/>
        </w:rPr>
        <w:t>горэлектросеть</w:t>
      </w:r>
      <w:proofErr w:type="spellEnd"/>
      <w:r w:rsidRPr="002A3F41">
        <w:rPr>
          <w:sz w:val="24"/>
        </w:rPr>
        <w:t>»,</w:t>
      </w:r>
    </w:p>
    <w:p w:rsidR="002A3F41" w:rsidRPr="002A3F41" w:rsidRDefault="002A3F41" w:rsidP="002A3F41">
      <w:pPr>
        <w:pStyle w:val="32"/>
        <w:spacing w:line="348" w:lineRule="auto"/>
        <w:ind w:left="426"/>
        <w:rPr>
          <w:sz w:val="24"/>
        </w:rPr>
      </w:pPr>
      <w:r w:rsidRPr="002A3F41">
        <w:rPr>
          <w:sz w:val="24"/>
        </w:rPr>
        <w:t>18</w:t>
      </w:r>
      <w:r w:rsidR="005C6F62">
        <w:rPr>
          <w:sz w:val="24"/>
        </w:rPr>
        <w:t>4041</w:t>
      </w:r>
      <w:r w:rsidRPr="002A3F41">
        <w:rPr>
          <w:sz w:val="24"/>
        </w:rPr>
        <w:t xml:space="preserve">, г. </w:t>
      </w:r>
      <w:r w:rsidR="005C6F62">
        <w:rPr>
          <w:sz w:val="24"/>
        </w:rPr>
        <w:t>Кандалакша</w:t>
      </w:r>
      <w:r w:rsidRPr="002A3F41">
        <w:rPr>
          <w:sz w:val="24"/>
        </w:rPr>
        <w:t xml:space="preserve">, ул. </w:t>
      </w:r>
      <w:proofErr w:type="spellStart"/>
      <w:r w:rsidR="005C6F62">
        <w:rPr>
          <w:sz w:val="24"/>
        </w:rPr>
        <w:t>Спекова</w:t>
      </w:r>
      <w:proofErr w:type="spellEnd"/>
      <w:r w:rsidRPr="002A3F41">
        <w:rPr>
          <w:sz w:val="24"/>
        </w:rPr>
        <w:t xml:space="preserve">, </w:t>
      </w:r>
      <w:r w:rsidR="005C6F62">
        <w:rPr>
          <w:sz w:val="24"/>
        </w:rPr>
        <w:t>7</w:t>
      </w:r>
      <w:r w:rsidRPr="002A3F41">
        <w:rPr>
          <w:sz w:val="24"/>
        </w:rPr>
        <w:t>1.</w:t>
      </w:r>
    </w:p>
    <w:p w:rsidR="002A3F41" w:rsidRPr="002A3F41" w:rsidRDefault="002A3F41" w:rsidP="002A3F41">
      <w:pPr>
        <w:pStyle w:val="32"/>
        <w:spacing w:line="348" w:lineRule="auto"/>
        <w:ind w:left="426"/>
        <w:rPr>
          <w:color w:val="000000"/>
          <w:sz w:val="24"/>
        </w:rPr>
      </w:pPr>
      <w:r w:rsidRPr="002A3F41">
        <w:rPr>
          <w:color w:val="000000"/>
          <w:sz w:val="24"/>
        </w:rPr>
        <w:t xml:space="preserve">телефон: </w:t>
      </w:r>
      <w:r w:rsidR="005C6F62">
        <w:rPr>
          <w:color w:val="000000"/>
          <w:sz w:val="24"/>
        </w:rPr>
        <w:t>(81533)9</w:t>
      </w:r>
      <w:r w:rsidRPr="002A3F41">
        <w:rPr>
          <w:color w:val="000000"/>
          <w:sz w:val="24"/>
        </w:rPr>
        <w:t>-</w:t>
      </w:r>
      <w:r w:rsidR="005C6F62">
        <w:rPr>
          <w:color w:val="000000"/>
          <w:sz w:val="24"/>
        </w:rPr>
        <w:t>94</w:t>
      </w:r>
      <w:r w:rsidRPr="002A3F41">
        <w:rPr>
          <w:color w:val="000000"/>
          <w:sz w:val="24"/>
        </w:rPr>
        <w:t>-</w:t>
      </w:r>
      <w:r w:rsidR="005C6F62">
        <w:rPr>
          <w:color w:val="000000"/>
          <w:sz w:val="24"/>
        </w:rPr>
        <w:t>24, 2-06-30</w:t>
      </w:r>
    </w:p>
    <w:p w:rsidR="002A3F41" w:rsidRPr="002A3F41" w:rsidRDefault="002A3F41" w:rsidP="002A3F41">
      <w:pPr>
        <w:pStyle w:val="32"/>
        <w:spacing w:line="348" w:lineRule="auto"/>
        <w:ind w:left="426"/>
        <w:rPr>
          <w:color w:val="000000"/>
          <w:sz w:val="24"/>
        </w:rPr>
      </w:pPr>
      <w:r w:rsidRPr="002A3F41">
        <w:rPr>
          <w:color w:val="000000"/>
          <w:sz w:val="24"/>
        </w:rPr>
        <w:t xml:space="preserve">факс: </w:t>
      </w:r>
      <w:r w:rsidR="005C6F62">
        <w:rPr>
          <w:color w:val="000000"/>
          <w:sz w:val="24"/>
        </w:rPr>
        <w:t>(81533)9</w:t>
      </w:r>
      <w:r w:rsidRPr="002A3F41">
        <w:rPr>
          <w:color w:val="000000"/>
          <w:sz w:val="24"/>
        </w:rPr>
        <w:t>-</w:t>
      </w:r>
      <w:r w:rsidR="005C6F62">
        <w:rPr>
          <w:color w:val="000000"/>
          <w:sz w:val="24"/>
        </w:rPr>
        <w:t>94</w:t>
      </w:r>
      <w:r w:rsidRPr="002A3F41">
        <w:rPr>
          <w:color w:val="000000"/>
          <w:sz w:val="24"/>
        </w:rPr>
        <w:t>-</w:t>
      </w:r>
      <w:r w:rsidR="005C6F62">
        <w:rPr>
          <w:color w:val="000000"/>
          <w:sz w:val="24"/>
        </w:rPr>
        <w:t>24</w:t>
      </w:r>
    </w:p>
    <w:p w:rsidR="002A3F41" w:rsidRPr="005C6F62" w:rsidRDefault="002A3F41" w:rsidP="002A3F41">
      <w:pPr>
        <w:pStyle w:val="32"/>
        <w:spacing w:line="348" w:lineRule="auto"/>
        <w:ind w:left="426"/>
        <w:rPr>
          <w:color w:val="000000"/>
          <w:sz w:val="24"/>
        </w:rPr>
      </w:pPr>
      <w:r w:rsidRPr="002A3F41">
        <w:rPr>
          <w:color w:val="000000"/>
          <w:sz w:val="24"/>
        </w:rPr>
        <w:t xml:space="preserve">адрес электронной почты: </w:t>
      </w:r>
      <w:proofErr w:type="spellStart"/>
      <w:r w:rsidR="005C6F62">
        <w:rPr>
          <w:color w:val="000000"/>
          <w:sz w:val="24"/>
          <w:lang w:val="en-US"/>
        </w:rPr>
        <w:t>kges</w:t>
      </w:r>
      <w:proofErr w:type="spellEnd"/>
      <w:r w:rsidR="005C6F62" w:rsidRPr="005C6F62">
        <w:rPr>
          <w:color w:val="000000"/>
          <w:sz w:val="24"/>
        </w:rPr>
        <w:t>-</w:t>
      </w:r>
      <w:proofErr w:type="spellStart"/>
      <w:r w:rsidR="005C6F62">
        <w:rPr>
          <w:color w:val="000000"/>
          <w:sz w:val="24"/>
          <w:lang w:val="en-US"/>
        </w:rPr>
        <w:t>kanda</w:t>
      </w:r>
      <w:proofErr w:type="spellEnd"/>
      <w:r w:rsidRPr="002A3F41">
        <w:rPr>
          <w:color w:val="000000"/>
          <w:sz w:val="24"/>
        </w:rPr>
        <w:t>@</w:t>
      </w:r>
      <w:r w:rsidR="005C6F62">
        <w:rPr>
          <w:color w:val="000000"/>
          <w:sz w:val="24"/>
          <w:lang w:val="en-US"/>
        </w:rPr>
        <w:t>mail</w:t>
      </w:r>
      <w:r w:rsidR="005C6F62" w:rsidRPr="005C6F62">
        <w:rPr>
          <w:color w:val="000000"/>
          <w:sz w:val="24"/>
        </w:rPr>
        <w:t>.</w:t>
      </w:r>
      <w:proofErr w:type="spellStart"/>
      <w:r w:rsidR="005C6F62">
        <w:rPr>
          <w:color w:val="000000"/>
          <w:sz w:val="24"/>
          <w:lang w:val="en-US"/>
        </w:rPr>
        <w:t>ru</w:t>
      </w:r>
      <w:proofErr w:type="spellEnd"/>
    </w:p>
    <w:p w:rsidR="002A3F41" w:rsidRPr="00015EC5" w:rsidRDefault="002A3F41" w:rsidP="002A3F41">
      <w:pPr>
        <w:pStyle w:val="2"/>
        <w:spacing w:before="0" w:after="0" w:line="348" w:lineRule="auto"/>
        <w:rPr>
          <w:rFonts w:ascii="Times New Roman" w:hAnsi="Times New Roman" w:cs="Times New Roman"/>
          <w:i w:val="0"/>
          <w:iCs w:val="0"/>
          <w:sz w:val="24"/>
          <w:szCs w:val="24"/>
        </w:rPr>
      </w:pPr>
      <w:bookmarkStart w:id="11" w:name="_Toc95888166"/>
      <w:bookmarkStart w:id="12" w:name="_Toc98130165"/>
      <w:bookmarkEnd w:id="10"/>
      <w:r w:rsidRPr="00015EC5">
        <w:rPr>
          <w:rFonts w:ascii="Times New Roman" w:hAnsi="Times New Roman" w:cs="Times New Roman"/>
          <w:i w:val="0"/>
          <w:iCs w:val="0"/>
          <w:sz w:val="24"/>
          <w:szCs w:val="24"/>
        </w:rPr>
        <w:t>1.</w:t>
      </w:r>
      <w:r>
        <w:rPr>
          <w:rFonts w:ascii="Times New Roman" w:hAnsi="Times New Roman" w:cs="Times New Roman"/>
          <w:i w:val="0"/>
          <w:iCs w:val="0"/>
          <w:sz w:val="24"/>
          <w:szCs w:val="24"/>
        </w:rPr>
        <w:t>4</w:t>
      </w:r>
      <w:r w:rsidRPr="00015EC5">
        <w:rPr>
          <w:rFonts w:ascii="Times New Roman" w:hAnsi="Times New Roman" w:cs="Times New Roman"/>
          <w:i w:val="0"/>
          <w:iCs w:val="0"/>
          <w:sz w:val="24"/>
          <w:szCs w:val="24"/>
        </w:rPr>
        <w:t xml:space="preserve">. </w:t>
      </w:r>
      <w:smartTag w:uri="urn:schemas-microsoft-com:office:smarttags" w:element="PersonName">
        <w:r w:rsidRPr="00015EC5">
          <w:rPr>
            <w:rFonts w:ascii="Times New Roman" w:hAnsi="Times New Roman" w:cs="Times New Roman"/>
            <w:i w:val="0"/>
            <w:iCs w:val="0"/>
            <w:sz w:val="24"/>
            <w:szCs w:val="24"/>
          </w:rPr>
          <w:t>С</w:t>
        </w:r>
      </w:smartTag>
      <w:r w:rsidRPr="00015EC5">
        <w:rPr>
          <w:rFonts w:ascii="Times New Roman" w:hAnsi="Times New Roman" w:cs="Times New Roman"/>
          <w:i w:val="0"/>
          <w:iCs w:val="0"/>
          <w:sz w:val="24"/>
          <w:szCs w:val="24"/>
        </w:rPr>
        <w:t xml:space="preserve">роки </w:t>
      </w:r>
      <w:bookmarkEnd w:id="11"/>
      <w:bookmarkEnd w:id="12"/>
      <w:r w:rsidRPr="00015EC5">
        <w:rPr>
          <w:rFonts w:ascii="Times New Roman" w:hAnsi="Times New Roman" w:cs="Times New Roman"/>
          <w:i w:val="0"/>
          <w:iCs w:val="0"/>
          <w:sz w:val="24"/>
          <w:szCs w:val="24"/>
        </w:rPr>
        <w:t xml:space="preserve">поставки </w:t>
      </w:r>
    </w:p>
    <w:p w:rsidR="002A3F41" w:rsidRPr="00015EC5" w:rsidRDefault="002A3F41" w:rsidP="002A3F41">
      <w:pPr>
        <w:autoSpaceDE w:val="0"/>
        <w:autoSpaceDN w:val="0"/>
        <w:adjustRightInd w:val="0"/>
        <w:spacing w:line="348" w:lineRule="auto"/>
        <w:ind w:left="426"/>
        <w:jc w:val="both"/>
      </w:pPr>
      <w:bookmarkStart w:id="13" w:name="_Toc95888167"/>
      <w:bookmarkStart w:id="14" w:name="_Toc98130166"/>
      <w:smartTag w:uri="urn:schemas-microsoft-com:office:smarttags" w:element="PersonName">
        <w:r w:rsidRPr="00015EC5">
          <w:t>С</w:t>
        </w:r>
      </w:smartTag>
      <w:r w:rsidRPr="00015EC5">
        <w:t>рок начала выполнения заказа – с момента заключения договора.</w:t>
      </w:r>
    </w:p>
    <w:p w:rsidR="002A3F41" w:rsidRPr="00015EC5" w:rsidRDefault="002A3F41" w:rsidP="002A3F41">
      <w:pPr>
        <w:autoSpaceDE w:val="0"/>
        <w:autoSpaceDN w:val="0"/>
        <w:adjustRightInd w:val="0"/>
        <w:spacing w:line="348" w:lineRule="auto"/>
        <w:ind w:left="426"/>
        <w:jc w:val="both"/>
      </w:pPr>
      <w:smartTag w:uri="urn:schemas-microsoft-com:office:smarttags" w:element="PersonName">
        <w:r w:rsidRPr="00015EC5">
          <w:t>С</w:t>
        </w:r>
      </w:smartTag>
      <w:r w:rsidRPr="00015EC5">
        <w:t xml:space="preserve">рок окончания поставки </w:t>
      </w:r>
      <w:r>
        <w:t>товара</w:t>
      </w:r>
      <w:r w:rsidRPr="00015EC5">
        <w:t xml:space="preserve"> – </w:t>
      </w:r>
      <w:r>
        <w:t xml:space="preserve">в течение 20 рабочих дней </w:t>
      </w:r>
      <w:proofErr w:type="gramStart"/>
      <w:r>
        <w:t>с даты заключения</w:t>
      </w:r>
      <w:proofErr w:type="gramEnd"/>
      <w:r>
        <w:t xml:space="preserve"> договора.</w:t>
      </w:r>
      <w:r w:rsidRPr="00015EC5">
        <w:t xml:space="preserve"> </w:t>
      </w:r>
    </w:p>
    <w:bookmarkEnd w:id="13"/>
    <w:bookmarkEnd w:id="14"/>
    <w:p w:rsidR="002A3F41" w:rsidRDefault="002A3F41" w:rsidP="002A3F41">
      <w:pPr>
        <w:pStyle w:val="1"/>
        <w:spacing w:line="348" w:lineRule="auto"/>
      </w:pPr>
      <w:r w:rsidRPr="00015EC5">
        <w:t xml:space="preserve">2. </w:t>
      </w:r>
      <w:r>
        <w:t>Объёмы поставки, т</w:t>
      </w:r>
      <w:r w:rsidRPr="00015EC5">
        <w:t xml:space="preserve">ребования к поставляемому </w:t>
      </w:r>
      <w:r>
        <w:t>товару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3468"/>
        <w:gridCol w:w="2325"/>
        <w:gridCol w:w="1678"/>
        <w:gridCol w:w="1372"/>
      </w:tblGrid>
      <w:tr w:rsidR="002A3F41" w:rsidTr="005C6F62">
        <w:tc>
          <w:tcPr>
            <w:tcW w:w="534" w:type="dxa"/>
            <w:shd w:val="clear" w:color="auto" w:fill="auto"/>
          </w:tcPr>
          <w:p w:rsidR="002A3F41" w:rsidRDefault="002A3F41" w:rsidP="005C6F62">
            <w:pPr>
              <w:pStyle w:val="26"/>
              <w:spacing w:line="348" w:lineRule="auto"/>
            </w:pPr>
            <w:r>
              <w:t>№</w:t>
            </w:r>
          </w:p>
        </w:tc>
        <w:tc>
          <w:tcPr>
            <w:tcW w:w="3714" w:type="dxa"/>
            <w:shd w:val="clear" w:color="auto" w:fill="auto"/>
          </w:tcPr>
          <w:p w:rsidR="002A3F41" w:rsidRDefault="002A3F41" w:rsidP="005C6F62">
            <w:pPr>
              <w:pStyle w:val="26"/>
              <w:spacing w:line="348" w:lineRule="auto"/>
            </w:pPr>
            <w:r>
              <w:t>Наименование товара</w:t>
            </w:r>
          </w:p>
        </w:tc>
        <w:tc>
          <w:tcPr>
            <w:tcW w:w="2517" w:type="dxa"/>
            <w:shd w:val="clear" w:color="auto" w:fill="auto"/>
          </w:tcPr>
          <w:p w:rsidR="002A3F41" w:rsidRDefault="002A3F41" w:rsidP="005C6F62">
            <w:pPr>
              <w:pStyle w:val="26"/>
              <w:spacing w:line="348" w:lineRule="auto"/>
            </w:pPr>
            <w:r>
              <w:t>ГОСТ, ТУ</w:t>
            </w:r>
          </w:p>
        </w:tc>
        <w:tc>
          <w:tcPr>
            <w:tcW w:w="1803" w:type="dxa"/>
            <w:shd w:val="clear" w:color="auto" w:fill="auto"/>
          </w:tcPr>
          <w:p w:rsidR="002A3F41" w:rsidRDefault="002A3F41" w:rsidP="005C6F62">
            <w:pPr>
              <w:pStyle w:val="26"/>
              <w:spacing w:line="348" w:lineRule="auto"/>
            </w:pPr>
            <w:r>
              <w:t xml:space="preserve">Ед. </w:t>
            </w:r>
            <w:proofErr w:type="spellStart"/>
            <w:r>
              <w:t>изм</w:t>
            </w:r>
            <w:proofErr w:type="spellEnd"/>
            <w:r>
              <w:t>.</w:t>
            </w:r>
          </w:p>
        </w:tc>
        <w:tc>
          <w:tcPr>
            <w:tcW w:w="1440" w:type="dxa"/>
            <w:shd w:val="clear" w:color="auto" w:fill="auto"/>
          </w:tcPr>
          <w:p w:rsidR="002A3F41" w:rsidRDefault="002A3F41" w:rsidP="005C6F62">
            <w:pPr>
              <w:pStyle w:val="26"/>
              <w:spacing w:line="348" w:lineRule="auto"/>
            </w:pPr>
            <w:r>
              <w:t>Кол-во</w:t>
            </w:r>
          </w:p>
        </w:tc>
      </w:tr>
      <w:tr w:rsidR="002A3F41" w:rsidTr="005C6F62">
        <w:tc>
          <w:tcPr>
            <w:tcW w:w="534" w:type="dxa"/>
            <w:shd w:val="clear" w:color="auto" w:fill="auto"/>
          </w:tcPr>
          <w:p w:rsidR="002A3F41" w:rsidRDefault="002A3F41" w:rsidP="005C6F62">
            <w:pPr>
              <w:pStyle w:val="26"/>
              <w:spacing w:line="348" w:lineRule="auto"/>
            </w:pPr>
            <w:r>
              <w:t>1</w:t>
            </w:r>
          </w:p>
        </w:tc>
        <w:tc>
          <w:tcPr>
            <w:tcW w:w="3714" w:type="dxa"/>
            <w:shd w:val="clear" w:color="auto" w:fill="auto"/>
          </w:tcPr>
          <w:p w:rsidR="002A3F41" w:rsidRDefault="002A3F41" w:rsidP="00EB623C">
            <w:pPr>
              <w:pStyle w:val="26"/>
              <w:spacing w:line="348" w:lineRule="auto"/>
            </w:pPr>
            <w:r>
              <w:t>Автомобиль УАЗ-</w:t>
            </w:r>
            <w:r w:rsidR="00EB623C">
              <w:t>29891</w:t>
            </w:r>
          </w:p>
        </w:tc>
        <w:tc>
          <w:tcPr>
            <w:tcW w:w="2517" w:type="dxa"/>
            <w:shd w:val="clear" w:color="auto" w:fill="auto"/>
          </w:tcPr>
          <w:p w:rsidR="002A3F41" w:rsidRDefault="002A3F41" w:rsidP="005C6F62">
            <w:pPr>
              <w:pStyle w:val="26"/>
              <w:spacing w:line="348" w:lineRule="auto"/>
            </w:pPr>
            <w:r>
              <w:t>ГОСТ 51709-2001</w:t>
            </w:r>
          </w:p>
        </w:tc>
        <w:tc>
          <w:tcPr>
            <w:tcW w:w="1803" w:type="dxa"/>
            <w:shd w:val="clear" w:color="auto" w:fill="auto"/>
          </w:tcPr>
          <w:p w:rsidR="002A3F41" w:rsidRDefault="002A3F41" w:rsidP="005C6F62">
            <w:pPr>
              <w:pStyle w:val="26"/>
              <w:spacing w:line="348" w:lineRule="auto"/>
            </w:pPr>
            <w:r>
              <w:t>Шт.</w:t>
            </w:r>
          </w:p>
        </w:tc>
        <w:tc>
          <w:tcPr>
            <w:tcW w:w="1440" w:type="dxa"/>
            <w:shd w:val="clear" w:color="auto" w:fill="auto"/>
          </w:tcPr>
          <w:p w:rsidR="002A3F41" w:rsidRDefault="00EB623C" w:rsidP="005C6F62">
            <w:pPr>
              <w:pStyle w:val="26"/>
              <w:spacing w:line="348" w:lineRule="auto"/>
            </w:pPr>
            <w:r>
              <w:t>1</w:t>
            </w:r>
          </w:p>
        </w:tc>
      </w:tr>
    </w:tbl>
    <w:p w:rsidR="002A3F41" w:rsidRDefault="002A3F41" w:rsidP="002A3F41">
      <w:pPr>
        <w:spacing w:line="348" w:lineRule="auto"/>
        <w:ind w:left="567" w:hanging="567"/>
        <w:jc w:val="both"/>
        <w:rPr>
          <w:b/>
        </w:rPr>
      </w:pPr>
      <w:r w:rsidRPr="00015EC5">
        <w:rPr>
          <w:b/>
        </w:rPr>
        <w:t xml:space="preserve">3. Функциональные, технические характеристики поставляемого </w:t>
      </w:r>
      <w:r>
        <w:rPr>
          <w:b/>
        </w:rPr>
        <w:t>товара</w:t>
      </w:r>
      <w:r w:rsidRPr="00015EC5">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2"/>
        <w:gridCol w:w="4849"/>
      </w:tblGrid>
      <w:tr w:rsidR="002A3F41" w:rsidTr="004B472F">
        <w:tc>
          <w:tcPr>
            <w:tcW w:w="4722" w:type="dxa"/>
            <w:tcBorders>
              <w:top w:val="single" w:sz="4" w:space="0" w:color="auto"/>
              <w:left w:val="single" w:sz="4" w:space="0" w:color="auto"/>
              <w:bottom w:val="single" w:sz="4" w:space="0" w:color="auto"/>
              <w:right w:val="single" w:sz="4" w:space="0" w:color="auto"/>
            </w:tcBorders>
            <w:shd w:val="clear" w:color="auto" w:fill="auto"/>
          </w:tcPr>
          <w:p w:rsidR="002A3F41" w:rsidRDefault="002A3F41" w:rsidP="005C6F62">
            <w:pPr>
              <w:pStyle w:val="26"/>
              <w:spacing w:line="348" w:lineRule="auto"/>
            </w:pPr>
            <w:r>
              <w:t>Показатель</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2A3F41" w:rsidRDefault="002A3F41" w:rsidP="005C6F62">
            <w:pPr>
              <w:pStyle w:val="26"/>
              <w:spacing w:line="348" w:lineRule="auto"/>
            </w:pPr>
            <w:r>
              <w:t>Заданные характеристики</w:t>
            </w:r>
          </w:p>
        </w:tc>
      </w:tr>
      <w:tr w:rsidR="002A3F41" w:rsidTr="004B472F">
        <w:tc>
          <w:tcPr>
            <w:tcW w:w="4722" w:type="dxa"/>
            <w:tcBorders>
              <w:top w:val="single" w:sz="4" w:space="0" w:color="auto"/>
              <w:left w:val="single" w:sz="4" w:space="0" w:color="auto"/>
              <w:bottom w:val="single" w:sz="4" w:space="0" w:color="auto"/>
              <w:right w:val="single" w:sz="4" w:space="0" w:color="auto"/>
            </w:tcBorders>
            <w:shd w:val="clear" w:color="auto" w:fill="auto"/>
          </w:tcPr>
          <w:p w:rsidR="002A3F41" w:rsidRDefault="002A3F41" w:rsidP="005C6F62">
            <w:pPr>
              <w:pStyle w:val="26"/>
              <w:spacing w:line="348" w:lineRule="auto"/>
            </w:pPr>
            <w:r>
              <w:t>Применяемость</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2A3F41" w:rsidRDefault="002A3F41" w:rsidP="005C6F62">
            <w:pPr>
              <w:pStyle w:val="26"/>
              <w:spacing w:line="348" w:lineRule="auto"/>
            </w:pPr>
            <w:r>
              <w:t>Для транспортировки рабочих бригад</w:t>
            </w:r>
          </w:p>
        </w:tc>
      </w:tr>
      <w:tr w:rsidR="002A3F41" w:rsidTr="004B472F">
        <w:tc>
          <w:tcPr>
            <w:tcW w:w="4722" w:type="dxa"/>
            <w:tcBorders>
              <w:top w:val="single" w:sz="4" w:space="0" w:color="auto"/>
              <w:left w:val="single" w:sz="4" w:space="0" w:color="auto"/>
              <w:bottom w:val="single" w:sz="4" w:space="0" w:color="auto"/>
              <w:right w:val="single" w:sz="4" w:space="0" w:color="auto"/>
            </w:tcBorders>
            <w:shd w:val="clear" w:color="auto" w:fill="auto"/>
          </w:tcPr>
          <w:p w:rsidR="002A3F41" w:rsidRDefault="002A3F41" w:rsidP="005C6F62">
            <w:pPr>
              <w:pStyle w:val="26"/>
              <w:spacing w:line="348" w:lineRule="auto"/>
            </w:pPr>
            <w:r>
              <w:t>Категория</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2A3F41" w:rsidRDefault="002A3F41" w:rsidP="005C6F62">
            <w:pPr>
              <w:pStyle w:val="26"/>
              <w:spacing w:line="348" w:lineRule="auto"/>
            </w:pPr>
            <w:r>
              <w:t>В</w:t>
            </w:r>
          </w:p>
        </w:tc>
      </w:tr>
      <w:tr w:rsidR="002A3F41" w:rsidTr="004B472F">
        <w:tc>
          <w:tcPr>
            <w:tcW w:w="4722" w:type="dxa"/>
            <w:tcBorders>
              <w:top w:val="single" w:sz="4" w:space="0" w:color="auto"/>
              <w:left w:val="single" w:sz="4" w:space="0" w:color="auto"/>
              <w:bottom w:val="single" w:sz="4" w:space="0" w:color="auto"/>
              <w:right w:val="single" w:sz="4" w:space="0" w:color="auto"/>
            </w:tcBorders>
            <w:shd w:val="clear" w:color="auto" w:fill="auto"/>
          </w:tcPr>
          <w:p w:rsidR="002A3F41" w:rsidRDefault="002A3F41" w:rsidP="005C6F62">
            <w:pPr>
              <w:pStyle w:val="26"/>
              <w:spacing w:line="348" w:lineRule="auto"/>
            </w:pPr>
            <w:r>
              <w:t>Год выпуска</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2A3F41" w:rsidRDefault="002A3F41" w:rsidP="005C6F62">
            <w:pPr>
              <w:pStyle w:val="26"/>
              <w:spacing w:line="348" w:lineRule="auto"/>
            </w:pPr>
            <w:r>
              <w:t>2013 (ранее не находился в эксплуатации)</w:t>
            </w:r>
          </w:p>
        </w:tc>
      </w:tr>
      <w:tr w:rsidR="002A3F41" w:rsidTr="004B472F">
        <w:tc>
          <w:tcPr>
            <w:tcW w:w="4722" w:type="dxa"/>
            <w:shd w:val="clear" w:color="auto" w:fill="auto"/>
          </w:tcPr>
          <w:p w:rsidR="002A3F41" w:rsidRDefault="002A3F41" w:rsidP="005C6F62">
            <w:pPr>
              <w:pStyle w:val="26"/>
              <w:spacing w:line="348" w:lineRule="auto"/>
            </w:pPr>
            <w:r>
              <w:t>Колёсная формула</w:t>
            </w:r>
          </w:p>
        </w:tc>
        <w:tc>
          <w:tcPr>
            <w:tcW w:w="4849" w:type="dxa"/>
            <w:shd w:val="clear" w:color="auto" w:fill="auto"/>
          </w:tcPr>
          <w:p w:rsidR="002A3F41" w:rsidRDefault="002A3F41" w:rsidP="005C6F62">
            <w:pPr>
              <w:pStyle w:val="26"/>
              <w:spacing w:line="348" w:lineRule="auto"/>
            </w:pPr>
            <w:r>
              <w:t xml:space="preserve">4 </w:t>
            </w:r>
            <w:proofErr w:type="spellStart"/>
            <w:r>
              <w:t>х</w:t>
            </w:r>
            <w:proofErr w:type="spellEnd"/>
            <w:r>
              <w:t xml:space="preserve"> 4</w:t>
            </w:r>
          </w:p>
        </w:tc>
      </w:tr>
      <w:tr w:rsidR="002A3F41" w:rsidTr="004B472F">
        <w:tc>
          <w:tcPr>
            <w:tcW w:w="4722" w:type="dxa"/>
            <w:shd w:val="clear" w:color="auto" w:fill="auto"/>
          </w:tcPr>
          <w:p w:rsidR="002A3F41" w:rsidRDefault="002A3F41" w:rsidP="005C6F62">
            <w:pPr>
              <w:pStyle w:val="26"/>
              <w:spacing w:line="348" w:lineRule="auto"/>
            </w:pPr>
            <w:r>
              <w:t>Габаритные размеры (</w:t>
            </w:r>
            <w:proofErr w:type="spellStart"/>
            <w:r>
              <w:t>д</w:t>
            </w:r>
            <w:proofErr w:type="spellEnd"/>
            <w:r>
              <w:t>/</w:t>
            </w:r>
            <w:proofErr w:type="spellStart"/>
            <w:r>
              <w:t>ш</w:t>
            </w:r>
            <w:proofErr w:type="spellEnd"/>
            <w:r>
              <w:t>/в), мм</w:t>
            </w:r>
          </w:p>
        </w:tc>
        <w:tc>
          <w:tcPr>
            <w:tcW w:w="4849" w:type="dxa"/>
            <w:shd w:val="clear" w:color="auto" w:fill="auto"/>
          </w:tcPr>
          <w:p w:rsidR="002A3F41" w:rsidRDefault="002A3F41" w:rsidP="005C6F62">
            <w:pPr>
              <w:pStyle w:val="26"/>
              <w:spacing w:line="348" w:lineRule="auto"/>
            </w:pPr>
            <w:r>
              <w:t xml:space="preserve">4390 </w:t>
            </w:r>
            <w:proofErr w:type="spellStart"/>
            <w:r>
              <w:t>х</w:t>
            </w:r>
            <w:proofErr w:type="spellEnd"/>
            <w:r>
              <w:t xml:space="preserve"> 1940 </w:t>
            </w:r>
            <w:proofErr w:type="spellStart"/>
            <w:r>
              <w:t>х</w:t>
            </w:r>
            <w:proofErr w:type="spellEnd"/>
            <w:r>
              <w:t xml:space="preserve"> 2085</w:t>
            </w:r>
          </w:p>
        </w:tc>
      </w:tr>
      <w:tr w:rsidR="002A3F41" w:rsidTr="004B472F">
        <w:tc>
          <w:tcPr>
            <w:tcW w:w="4722" w:type="dxa"/>
            <w:shd w:val="clear" w:color="auto" w:fill="auto"/>
          </w:tcPr>
          <w:p w:rsidR="002A3F41" w:rsidRDefault="002A3F41" w:rsidP="005C6F62">
            <w:pPr>
              <w:pStyle w:val="26"/>
              <w:spacing w:line="348" w:lineRule="auto"/>
            </w:pPr>
            <w:r>
              <w:t xml:space="preserve">Колёсная база, </w:t>
            </w:r>
            <w:proofErr w:type="gramStart"/>
            <w:r>
              <w:t>мм</w:t>
            </w:r>
            <w:proofErr w:type="gramEnd"/>
          </w:p>
        </w:tc>
        <w:tc>
          <w:tcPr>
            <w:tcW w:w="4849" w:type="dxa"/>
            <w:shd w:val="clear" w:color="auto" w:fill="auto"/>
          </w:tcPr>
          <w:p w:rsidR="002A3F41" w:rsidRDefault="002A3F41" w:rsidP="005C6F62">
            <w:pPr>
              <w:pStyle w:val="26"/>
              <w:spacing w:line="348" w:lineRule="auto"/>
            </w:pPr>
            <w:r>
              <w:t>2300</w:t>
            </w:r>
          </w:p>
        </w:tc>
      </w:tr>
      <w:tr w:rsidR="002A3F41" w:rsidTr="004B472F">
        <w:tc>
          <w:tcPr>
            <w:tcW w:w="4722" w:type="dxa"/>
            <w:shd w:val="clear" w:color="auto" w:fill="auto"/>
          </w:tcPr>
          <w:p w:rsidR="002A3F41" w:rsidRDefault="002A3F41" w:rsidP="005C6F62">
            <w:pPr>
              <w:pStyle w:val="26"/>
              <w:spacing w:line="348" w:lineRule="auto"/>
            </w:pPr>
            <w:r>
              <w:t xml:space="preserve">Дорожный просвет, </w:t>
            </w:r>
            <w:proofErr w:type="gramStart"/>
            <w:r>
              <w:t>мм</w:t>
            </w:r>
            <w:proofErr w:type="gramEnd"/>
            <w:r>
              <w:t xml:space="preserve"> </w:t>
            </w:r>
          </w:p>
        </w:tc>
        <w:tc>
          <w:tcPr>
            <w:tcW w:w="4849" w:type="dxa"/>
            <w:shd w:val="clear" w:color="auto" w:fill="auto"/>
          </w:tcPr>
          <w:p w:rsidR="002A3F41" w:rsidRDefault="002A3F41" w:rsidP="005C6F62">
            <w:pPr>
              <w:pStyle w:val="26"/>
              <w:spacing w:line="348" w:lineRule="auto"/>
            </w:pPr>
            <w:r>
              <w:t>220</w:t>
            </w:r>
          </w:p>
        </w:tc>
      </w:tr>
      <w:tr w:rsidR="002A3F41" w:rsidTr="004B472F">
        <w:tc>
          <w:tcPr>
            <w:tcW w:w="4722" w:type="dxa"/>
            <w:shd w:val="clear" w:color="auto" w:fill="auto"/>
          </w:tcPr>
          <w:p w:rsidR="002A3F41" w:rsidRDefault="002A3F41" w:rsidP="005C6F62">
            <w:pPr>
              <w:pStyle w:val="26"/>
              <w:spacing w:line="348" w:lineRule="auto"/>
            </w:pPr>
            <w:r>
              <w:t xml:space="preserve">Полная масса, </w:t>
            </w:r>
            <w:proofErr w:type="gramStart"/>
            <w:r>
              <w:t>кг</w:t>
            </w:r>
            <w:proofErr w:type="gramEnd"/>
          </w:p>
        </w:tc>
        <w:tc>
          <w:tcPr>
            <w:tcW w:w="4849" w:type="dxa"/>
            <w:shd w:val="clear" w:color="auto" w:fill="auto"/>
          </w:tcPr>
          <w:p w:rsidR="002A3F41" w:rsidRDefault="002A3F41" w:rsidP="005C6F62">
            <w:pPr>
              <w:pStyle w:val="26"/>
              <w:spacing w:line="348" w:lineRule="auto"/>
            </w:pPr>
            <w:r>
              <w:t>2730</w:t>
            </w:r>
          </w:p>
        </w:tc>
      </w:tr>
      <w:tr w:rsidR="002A3F41" w:rsidTr="004B472F">
        <w:tc>
          <w:tcPr>
            <w:tcW w:w="4722" w:type="dxa"/>
            <w:shd w:val="clear" w:color="auto" w:fill="auto"/>
          </w:tcPr>
          <w:p w:rsidR="002A3F41" w:rsidRDefault="002A3F41" w:rsidP="005C6F62">
            <w:pPr>
              <w:pStyle w:val="26"/>
              <w:spacing w:line="348" w:lineRule="auto"/>
            </w:pPr>
            <w:r>
              <w:t>Кузов</w:t>
            </w:r>
          </w:p>
        </w:tc>
        <w:tc>
          <w:tcPr>
            <w:tcW w:w="4849" w:type="dxa"/>
            <w:shd w:val="clear" w:color="auto" w:fill="auto"/>
          </w:tcPr>
          <w:p w:rsidR="002A3F41" w:rsidRDefault="002A3F41" w:rsidP="005C6F62">
            <w:pPr>
              <w:pStyle w:val="26"/>
              <w:spacing w:line="348" w:lineRule="auto"/>
            </w:pPr>
            <w:r>
              <w:t xml:space="preserve">Фургон цельнометаллический с </w:t>
            </w:r>
            <w:r>
              <w:lastRenderedPageBreak/>
              <w:t>двухместной кабиной и шестиместным грузопассажирским салоном. Двери задка распашные. Передние сиденья комфортабельные.</w:t>
            </w:r>
          </w:p>
        </w:tc>
      </w:tr>
      <w:tr w:rsidR="002A3F41" w:rsidTr="004B472F">
        <w:tc>
          <w:tcPr>
            <w:tcW w:w="4722" w:type="dxa"/>
            <w:shd w:val="clear" w:color="auto" w:fill="auto"/>
          </w:tcPr>
          <w:p w:rsidR="002A3F41" w:rsidRDefault="002A3F41" w:rsidP="005C6F62">
            <w:pPr>
              <w:pStyle w:val="26"/>
              <w:spacing w:line="348" w:lineRule="auto"/>
            </w:pPr>
            <w:r>
              <w:lastRenderedPageBreak/>
              <w:t xml:space="preserve">Количество мест </w:t>
            </w:r>
          </w:p>
        </w:tc>
        <w:tc>
          <w:tcPr>
            <w:tcW w:w="4849" w:type="dxa"/>
            <w:shd w:val="clear" w:color="auto" w:fill="auto"/>
          </w:tcPr>
          <w:p w:rsidR="002A3F41" w:rsidRDefault="002A3F41" w:rsidP="005C6F62">
            <w:pPr>
              <w:pStyle w:val="26"/>
              <w:spacing w:line="348" w:lineRule="auto"/>
            </w:pPr>
            <w:r>
              <w:t>8 (восемь), включая водителя</w:t>
            </w:r>
          </w:p>
        </w:tc>
      </w:tr>
      <w:tr w:rsidR="002A3F41" w:rsidTr="004B472F">
        <w:tc>
          <w:tcPr>
            <w:tcW w:w="4722" w:type="dxa"/>
            <w:shd w:val="clear" w:color="auto" w:fill="auto"/>
          </w:tcPr>
          <w:p w:rsidR="002A3F41" w:rsidRDefault="002A3F41" w:rsidP="005C6F62">
            <w:pPr>
              <w:pStyle w:val="26"/>
              <w:spacing w:line="348" w:lineRule="auto"/>
            </w:pPr>
            <w:r>
              <w:t>Дополнительное оборудование</w:t>
            </w:r>
          </w:p>
        </w:tc>
        <w:tc>
          <w:tcPr>
            <w:tcW w:w="4849" w:type="dxa"/>
            <w:shd w:val="clear" w:color="auto" w:fill="auto"/>
          </w:tcPr>
          <w:p w:rsidR="002A3F41" w:rsidRDefault="002A3F41" w:rsidP="005C6F62">
            <w:pPr>
              <w:pStyle w:val="26"/>
              <w:spacing w:line="348" w:lineRule="auto"/>
            </w:pPr>
            <w:r>
              <w:t xml:space="preserve">Легкосъёмный столик, дополнительный </w:t>
            </w:r>
            <w:proofErr w:type="spellStart"/>
            <w:r>
              <w:t>отопитель</w:t>
            </w:r>
            <w:proofErr w:type="spellEnd"/>
            <w:r>
              <w:t xml:space="preserve"> салона, </w:t>
            </w:r>
            <w:proofErr w:type="spellStart"/>
            <w:r>
              <w:t>фаркоп</w:t>
            </w:r>
            <w:proofErr w:type="spellEnd"/>
            <w:r>
              <w:t>, передние и задние автомобильные брызговики,</w:t>
            </w:r>
            <w:r w:rsidR="005F676C">
              <w:t xml:space="preserve"> </w:t>
            </w:r>
            <w:proofErr w:type="spellStart"/>
            <w:r w:rsidR="005F676C">
              <w:t>локера</w:t>
            </w:r>
            <w:proofErr w:type="spellEnd"/>
            <w:r w:rsidR="005F676C">
              <w:t>,</w:t>
            </w:r>
            <w:r>
              <w:t xml:space="preserve"> зеркала заднего вида, </w:t>
            </w:r>
            <w:proofErr w:type="spellStart"/>
            <w:r>
              <w:t>гидроусилитель</w:t>
            </w:r>
            <w:proofErr w:type="spellEnd"/>
            <w:r>
              <w:t xml:space="preserve"> рулевого управления, ремни безопасности, запасное колесо, комплект водительского инструмента и принадлежностей согласно описи завода-изготовителя.</w:t>
            </w:r>
          </w:p>
        </w:tc>
      </w:tr>
      <w:tr w:rsidR="002A3F41" w:rsidTr="004B472F">
        <w:tc>
          <w:tcPr>
            <w:tcW w:w="4722" w:type="dxa"/>
            <w:shd w:val="clear" w:color="auto" w:fill="auto"/>
          </w:tcPr>
          <w:p w:rsidR="002A3F41" w:rsidRDefault="002A3F41" w:rsidP="005C6F62">
            <w:pPr>
              <w:pStyle w:val="26"/>
              <w:spacing w:line="348" w:lineRule="auto"/>
            </w:pPr>
            <w:r>
              <w:t>Двигатель</w:t>
            </w:r>
          </w:p>
        </w:tc>
        <w:tc>
          <w:tcPr>
            <w:tcW w:w="4849" w:type="dxa"/>
            <w:shd w:val="clear" w:color="auto" w:fill="auto"/>
          </w:tcPr>
          <w:p w:rsidR="002A3F41" w:rsidRDefault="002A3F41" w:rsidP="005C6F62">
            <w:pPr>
              <w:pStyle w:val="26"/>
              <w:spacing w:line="348" w:lineRule="auto"/>
            </w:pPr>
            <w:r>
              <w:t xml:space="preserve">ЗМЗ-4091 (Евро-3), </w:t>
            </w:r>
            <w:proofErr w:type="spellStart"/>
            <w:r>
              <w:t>Антитоксичная</w:t>
            </w:r>
            <w:proofErr w:type="spellEnd"/>
            <w:r>
              <w:t xml:space="preserve"> система</w:t>
            </w:r>
          </w:p>
        </w:tc>
      </w:tr>
      <w:tr w:rsidR="002A3F41" w:rsidTr="004B472F">
        <w:tc>
          <w:tcPr>
            <w:tcW w:w="4722" w:type="dxa"/>
            <w:shd w:val="clear" w:color="auto" w:fill="auto"/>
          </w:tcPr>
          <w:p w:rsidR="002A3F41" w:rsidRDefault="002A3F41" w:rsidP="005C6F62">
            <w:pPr>
              <w:pStyle w:val="26"/>
              <w:spacing w:line="348" w:lineRule="auto"/>
            </w:pPr>
            <w:r>
              <w:t>Топливо</w:t>
            </w:r>
          </w:p>
        </w:tc>
        <w:tc>
          <w:tcPr>
            <w:tcW w:w="4849" w:type="dxa"/>
            <w:shd w:val="clear" w:color="auto" w:fill="auto"/>
          </w:tcPr>
          <w:p w:rsidR="002A3F41" w:rsidRDefault="002A3F41" w:rsidP="005C6F62">
            <w:pPr>
              <w:pStyle w:val="26"/>
              <w:spacing w:line="348" w:lineRule="auto"/>
            </w:pPr>
            <w:r>
              <w:t>Бензин с октановым числом не менее 92</w:t>
            </w:r>
          </w:p>
        </w:tc>
      </w:tr>
      <w:tr w:rsidR="002A3F41" w:rsidTr="004B472F">
        <w:tc>
          <w:tcPr>
            <w:tcW w:w="4722" w:type="dxa"/>
            <w:shd w:val="clear" w:color="auto" w:fill="auto"/>
          </w:tcPr>
          <w:p w:rsidR="002A3F41" w:rsidRDefault="002A3F41" w:rsidP="005C6F62">
            <w:pPr>
              <w:pStyle w:val="26"/>
              <w:spacing w:line="348" w:lineRule="auto"/>
            </w:pPr>
            <w:r>
              <w:t xml:space="preserve">Рабочий объём, </w:t>
            </w:r>
            <w:proofErr w:type="gramStart"/>
            <w:r>
              <w:t>л</w:t>
            </w:r>
            <w:proofErr w:type="gramEnd"/>
          </w:p>
        </w:tc>
        <w:tc>
          <w:tcPr>
            <w:tcW w:w="4849" w:type="dxa"/>
            <w:shd w:val="clear" w:color="auto" w:fill="auto"/>
          </w:tcPr>
          <w:p w:rsidR="002A3F41" w:rsidRDefault="002A3F41" w:rsidP="005C6F62">
            <w:pPr>
              <w:pStyle w:val="26"/>
              <w:spacing w:line="348" w:lineRule="auto"/>
            </w:pPr>
            <w:r>
              <w:t>2,7</w:t>
            </w:r>
          </w:p>
        </w:tc>
      </w:tr>
      <w:tr w:rsidR="002A3F41" w:rsidTr="004B472F">
        <w:tc>
          <w:tcPr>
            <w:tcW w:w="4722" w:type="dxa"/>
            <w:shd w:val="clear" w:color="auto" w:fill="auto"/>
          </w:tcPr>
          <w:p w:rsidR="002A3F41" w:rsidRDefault="002A3F41" w:rsidP="005C6F62">
            <w:pPr>
              <w:pStyle w:val="26"/>
              <w:spacing w:line="348" w:lineRule="auto"/>
            </w:pPr>
            <w:r>
              <w:t xml:space="preserve">Ёмкость топливных баков, </w:t>
            </w:r>
            <w:proofErr w:type="gramStart"/>
            <w:r>
              <w:t>л</w:t>
            </w:r>
            <w:proofErr w:type="gramEnd"/>
          </w:p>
        </w:tc>
        <w:tc>
          <w:tcPr>
            <w:tcW w:w="4849" w:type="dxa"/>
            <w:shd w:val="clear" w:color="auto" w:fill="auto"/>
          </w:tcPr>
          <w:p w:rsidR="002A3F41" w:rsidRDefault="002A3F41" w:rsidP="005C6F62">
            <w:pPr>
              <w:pStyle w:val="26"/>
              <w:spacing w:line="348" w:lineRule="auto"/>
            </w:pPr>
            <w:r>
              <w:t>77</w:t>
            </w:r>
          </w:p>
        </w:tc>
      </w:tr>
      <w:tr w:rsidR="002A3F41" w:rsidTr="004B472F">
        <w:tc>
          <w:tcPr>
            <w:tcW w:w="4722" w:type="dxa"/>
            <w:shd w:val="clear" w:color="auto" w:fill="auto"/>
          </w:tcPr>
          <w:p w:rsidR="002A3F41" w:rsidRDefault="002A3F41" w:rsidP="005C6F62">
            <w:pPr>
              <w:pStyle w:val="26"/>
              <w:spacing w:line="348" w:lineRule="auto"/>
            </w:pPr>
            <w:r>
              <w:t>Коробка передач</w:t>
            </w:r>
          </w:p>
        </w:tc>
        <w:tc>
          <w:tcPr>
            <w:tcW w:w="4849" w:type="dxa"/>
            <w:shd w:val="clear" w:color="auto" w:fill="auto"/>
          </w:tcPr>
          <w:p w:rsidR="002A3F41" w:rsidRDefault="002A3F41" w:rsidP="005C6F62">
            <w:pPr>
              <w:pStyle w:val="26"/>
              <w:spacing w:line="348" w:lineRule="auto"/>
            </w:pPr>
            <w:r>
              <w:t>Механическая, 5-ступенчатая</w:t>
            </w:r>
          </w:p>
        </w:tc>
      </w:tr>
      <w:tr w:rsidR="002A3F41" w:rsidTr="004B472F">
        <w:tc>
          <w:tcPr>
            <w:tcW w:w="4722" w:type="dxa"/>
            <w:shd w:val="clear" w:color="auto" w:fill="auto"/>
          </w:tcPr>
          <w:p w:rsidR="002A3F41" w:rsidRDefault="002A3F41" w:rsidP="005C6F62">
            <w:pPr>
              <w:pStyle w:val="26"/>
              <w:spacing w:line="348" w:lineRule="auto"/>
            </w:pPr>
            <w:r>
              <w:t>Раздаточная коробка</w:t>
            </w:r>
          </w:p>
        </w:tc>
        <w:tc>
          <w:tcPr>
            <w:tcW w:w="4849" w:type="dxa"/>
            <w:shd w:val="clear" w:color="auto" w:fill="auto"/>
          </w:tcPr>
          <w:p w:rsidR="002A3F41" w:rsidRDefault="002A3F41" w:rsidP="005C6F62">
            <w:pPr>
              <w:pStyle w:val="26"/>
              <w:spacing w:line="348" w:lineRule="auto"/>
            </w:pPr>
            <w:r>
              <w:t>2-ступенчатая</w:t>
            </w:r>
          </w:p>
        </w:tc>
      </w:tr>
      <w:tr w:rsidR="002A3F41" w:rsidTr="004B472F">
        <w:tc>
          <w:tcPr>
            <w:tcW w:w="4722" w:type="dxa"/>
            <w:shd w:val="clear" w:color="auto" w:fill="auto"/>
          </w:tcPr>
          <w:p w:rsidR="002A3F41" w:rsidRDefault="002A3F41" w:rsidP="005C6F62">
            <w:pPr>
              <w:pStyle w:val="26"/>
              <w:spacing w:line="348" w:lineRule="auto"/>
            </w:pPr>
            <w:r>
              <w:t>Мосты</w:t>
            </w:r>
          </w:p>
        </w:tc>
        <w:tc>
          <w:tcPr>
            <w:tcW w:w="4849" w:type="dxa"/>
            <w:shd w:val="clear" w:color="auto" w:fill="auto"/>
          </w:tcPr>
          <w:p w:rsidR="002A3F41" w:rsidRDefault="002A3F41" w:rsidP="005C6F62">
            <w:pPr>
              <w:pStyle w:val="26"/>
              <w:spacing w:line="348" w:lineRule="auto"/>
            </w:pPr>
            <w:r>
              <w:t>«</w:t>
            </w:r>
            <w:proofErr w:type="spellStart"/>
            <w:r>
              <w:t>Спайсер</w:t>
            </w:r>
            <w:proofErr w:type="spellEnd"/>
            <w:r>
              <w:t>»</w:t>
            </w:r>
          </w:p>
        </w:tc>
      </w:tr>
      <w:tr w:rsidR="002A3F41" w:rsidTr="004B472F">
        <w:tc>
          <w:tcPr>
            <w:tcW w:w="4722" w:type="dxa"/>
            <w:shd w:val="clear" w:color="auto" w:fill="auto"/>
          </w:tcPr>
          <w:p w:rsidR="002A3F41" w:rsidRDefault="002A3F41" w:rsidP="005C6F62">
            <w:pPr>
              <w:pStyle w:val="26"/>
              <w:spacing w:line="348" w:lineRule="auto"/>
            </w:pPr>
            <w:r>
              <w:t>Тормозная система</w:t>
            </w:r>
          </w:p>
        </w:tc>
        <w:tc>
          <w:tcPr>
            <w:tcW w:w="4849" w:type="dxa"/>
            <w:shd w:val="clear" w:color="auto" w:fill="auto"/>
          </w:tcPr>
          <w:p w:rsidR="002A3F41" w:rsidRDefault="002A3F41" w:rsidP="005C6F62">
            <w:pPr>
              <w:pStyle w:val="26"/>
              <w:spacing w:line="348" w:lineRule="auto"/>
            </w:pPr>
            <w:proofErr w:type="gramStart"/>
            <w:r>
              <w:t>Двухконтурная</w:t>
            </w:r>
            <w:proofErr w:type="gramEnd"/>
            <w:r>
              <w:t>, с вакуумным усилителем, системой АБС, передние – дисковые, задние – барабанные</w:t>
            </w:r>
          </w:p>
        </w:tc>
      </w:tr>
      <w:tr w:rsidR="002A3F41" w:rsidTr="004B472F">
        <w:tc>
          <w:tcPr>
            <w:tcW w:w="4722" w:type="dxa"/>
            <w:shd w:val="clear" w:color="auto" w:fill="auto"/>
          </w:tcPr>
          <w:p w:rsidR="002A3F41" w:rsidRDefault="002A3F41" w:rsidP="005C6F62">
            <w:pPr>
              <w:pStyle w:val="26"/>
              <w:spacing w:line="348" w:lineRule="auto"/>
            </w:pPr>
            <w:r>
              <w:t>Шины</w:t>
            </w:r>
          </w:p>
        </w:tc>
        <w:tc>
          <w:tcPr>
            <w:tcW w:w="4849" w:type="dxa"/>
            <w:shd w:val="clear" w:color="auto" w:fill="auto"/>
          </w:tcPr>
          <w:p w:rsidR="002A3F41" w:rsidRPr="00955B5F" w:rsidRDefault="002A3F41" w:rsidP="005C6F62">
            <w:pPr>
              <w:pStyle w:val="26"/>
              <w:spacing w:line="348" w:lineRule="auto"/>
            </w:pPr>
            <w:r>
              <w:t xml:space="preserve">Радиальные, всесезонные, 225/75 </w:t>
            </w:r>
            <w:r>
              <w:rPr>
                <w:lang w:val="en-US"/>
              </w:rPr>
              <w:t>R 16</w:t>
            </w:r>
          </w:p>
        </w:tc>
      </w:tr>
      <w:tr w:rsidR="002A3F41" w:rsidTr="004B472F">
        <w:tc>
          <w:tcPr>
            <w:tcW w:w="4722" w:type="dxa"/>
            <w:shd w:val="clear" w:color="auto" w:fill="auto"/>
          </w:tcPr>
          <w:p w:rsidR="002A3F41" w:rsidRDefault="002A3F41" w:rsidP="005C6F62">
            <w:pPr>
              <w:pStyle w:val="26"/>
              <w:spacing w:line="348" w:lineRule="auto"/>
            </w:pPr>
            <w:r>
              <w:t>Диски</w:t>
            </w:r>
          </w:p>
        </w:tc>
        <w:tc>
          <w:tcPr>
            <w:tcW w:w="4849" w:type="dxa"/>
            <w:shd w:val="clear" w:color="auto" w:fill="auto"/>
          </w:tcPr>
          <w:p w:rsidR="002A3F41" w:rsidRDefault="002A3F41" w:rsidP="005C6F62">
            <w:pPr>
              <w:pStyle w:val="26"/>
              <w:spacing w:line="348" w:lineRule="auto"/>
            </w:pPr>
            <w:smartTag w:uri="urn:schemas-microsoft-com:office:smarttags" w:element="metricconverter">
              <w:smartTagPr>
                <w:attr w:name="ProductID" w:val="16 дюймов"/>
              </w:smartTagPr>
              <w:r>
                <w:t>16 дюймов</w:t>
              </w:r>
            </w:smartTag>
            <w:r>
              <w:t>, стальные с колпаками на передней и задней оси</w:t>
            </w:r>
          </w:p>
        </w:tc>
      </w:tr>
    </w:tbl>
    <w:bookmarkEnd w:id="6"/>
    <w:p w:rsidR="002A3F41" w:rsidRPr="00015EC5" w:rsidRDefault="002A3F41" w:rsidP="002A3F41">
      <w:pPr>
        <w:spacing w:line="348" w:lineRule="auto"/>
        <w:rPr>
          <w:b/>
        </w:rPr>
      </w:pPr>
      <w:r w:rsidRPr="00015EC5">
        <w:rPr>
          <w:b/>
        </w:rPr>
        <w:t xml:space="preserve">4. </w:t>
      </w:r>
      <w:smartTag w:uri="urn:schemas-microsoft-com:office:smarttags" w:element="PersonName">
        <w:r w:rsidRPr="00015EC5">
          <w:rPr>
            <w:b/>
          </w:rPr>
          <w:t>П</w:t>
        </w:r>
      </w:smartTag>
      <w:r w:rsidRPr="00015EC5">
        <w:rPr>
          <w:b/>
        </w:rPr>
        <w:t>рочие требования</w:t>
      </w:r>
    </w:p>
    <w:p w:rsidR="002A3F41" w:rsidRDefault="002A3F41" w:rsidP="002A3F41">
      <w:pPr>
        <w:spacing w:line="348" w:lineRule="auto"/>
        <w:ind w:firstLine="567"/>
        <w:jc w:val="both"/>
      </w:pPr>
      <w:r>
        <w:t>Доставка товара осуществляется силами и за счёт средств Поставщика на склад ОАО «</w:t>
      </w:r>
      <w:r w:rsidR="004037B7">
        <w:t>Кандалакш</w:t>
      </w:r>
      <w:r>
        <w:t xml:space="preserve">ская </w:t>
      </w:r>
      <w:proofErr w:type="spellStart"/>
      <w:r>
        <w:t>горэлектросеть</w:t>
      </w:r>
      <w:proofErr w:type="spellEnd"/>
      <w:r>
        <w:t>» по адресу: 18</w:t>
      </w:r>
      <w:r w:rsidR="004037B7">
        <w:t>4</w:t>
      </w:r>
      <w:r>
        <w:t>0</w:t>
      </w:r>
      <w:r w:rsidR="004037B7">
        <w:t>41</w:t>
      </w:r>
      <w:r>
        <w:t xml:space="preserve">, г. </w:t>
      </w:r>
      <w:r w:rsidR="004037B7">
        <w:t>Кандалакша</w:t>
      </w:r>
      <w:r>
        <w:t xml:space="preserve">, ул. </w:t>
      </w:r>
      <w:proofErr w:type="spellStart"/>
      <w:r w:rsidR="004037B7">
        <w:t>Спекова</w:t>
      </w:r>
      <w:proofErr w:type="spellEnd"/>
      <w:r>
        <w:t xml:space="preserve">, </w:t>
      </w:r>
      <w:r w:rsidR="004037B7">
        <w:t>7</w:t>
      </w:r>
      <w:r>
        <w:t xml:space="preserve">1. Транспортировка товара должна предотвратить его повреждение или порчу во время </w:t>
      </w:r>
      <w:r>
        <w:lastRenderedPageBreak/>
        <w:t>перевозки. Приёмка товара по качеству, комплектности и товарному виду осуществляется представителем Заказчика в момент передачи товара. Гарантийные обязательства включают ремонт или замену (при невозможности ремонта) неисправных деталей, узлов и агрегатов, имеющих производственные дефекты, а также бесплатное выполнение, связанных с этим, демонтажно-монтажных работ в официальном дилерском центре.</w:t>
      </w:r>
    </w:p>
    <w:p w:rsidR="002A3F41" w:rsidRDefault="002A3F41" w:rsidP="002A3F41">
      <w:pPr>
        <w:spacing w:line="348" w:lineRule="auto"/>
        <w:ind w:firstLine="567"/>
        <w:jc w:val="both"/>
      </w:pPr>
      <w:r>
        <w:t xml:space="preserve">Продукция, не соответствующая требованиям настоящего технического задания или имеющая повреждения, заменяется Поставщиком за свой счёт. </w:t>
      </w:r>
      <w:r w:rsidRPr="00015EC5">
        <w:t>Отдельные положения настоящего технического задания могут уточняться и дополняться установленным порядком по согласованию сторон.</w:t>
      </w: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pStyle w:val="51"/>
        <w:spacing w:line="348" w:lineRule="auto"/>
        <w:jc w:val="center"/>
        <w:rPr>
          <w:b/>
          <w:bCs/>
          <w:sz w:val="24"/>
          <w:szCs w:val="24"/>
        </w:rPr>
      </w:pPr>
    </w:p>
    <w:p w:rsidR="002A3F41" w:rsidRDefault="002A3F41" w:rsidP="002A3F41">
      <w:pPr>
        <w:pStyle w:val="51"/>
        <w:spacing w:line="348" w:lineRule="auto"/>
        <w:jc w:val="center"/>
        <w:rPr>
          <w:b/>
          <w:bCs/>
          <w:sz w:val="24"/>
          <w:szCs w:val="24"/>
        </w:rPr>
      </w:pPr>
    </w:p>
    <w:p w:rsidR="002A3F41" w:rsidRDefault="002A3F41" w:rsidP="002A3F41">
      <w:pPr>
        <w:pStyle w:val="51"/>
        <w:spacing w:line="348" w:lineRule="auto"/>
        <w:jc w:val="center"/>
        <w:rPr>
          <w:b/>
          <w:bCs/>
          <w:sz w:val="24"/>
          <w:szCs w:val="24"/>
        </w:rPr>
      </w:pPr>
    </w:p>
    <w:p w:rsidR="002A3F41" w:rsidRDefault="002A3F41" w:rsidP="002A3F41">
      <w:pPr>
        <w:pStyle w:val="51"/>
        <w:spacing w:line="348" w:lineRule="auto"/>
        <w:jc w:val="center"/>
        <w:rPr>
          <w:b/>
          <w:bCs/>
          <w:sz w:val="24"/>
          <w:szCs w:val="24"/>
        </w:rPr>
      </w:pPr>
    </w:p>
    <w:p w:rsidR="002A3F41" w:rsidRDefault="002A3F41" w:rsidP="002A3F41">
      <w:pPr>
        <w:pStyle w:val="51"/>
        <w:spacing w:line="348" w:lineRule="auto"/>
        <w:jc w:val="center"/>
        <w:rPr>
          <w:b/>
          <w:bCs/>
          <w:sz w:val="24"/>
          <w:szCs w:val="24"/>
        </w:rPr>
      </w:pPr>
    </w:p>
    <w:p w:rsidR="002A3F41" w:rsidRDefault="002A3F41" w:rsidP="002A3F41">
      <w:pPr>
        <w:pStyle w:val="51"/>
        <w:spacing w:line="348" w:lineRule="auto"/>
        <w:jc w:val="center"/>
        <w:rPr>
          <w:b/>
          <w:bCs/>
          <w:sz w:val="24"/>
          <w:szCs w:val="24"/>
        </w:rPr>
      </w:pPr>
    </w:p>
    <w:p w:rsidR="002A3F41" w:rsidRDefault="002A3F41" w:rsidP="002A3F41">
      <w:pPr>
        <w:pStyle w:val="51"/>
        <w:spacing w:line="348" w:lineRule="auto"/>
        <w:jc w:val="center"/>
        <w:rPr>
          <w:b/>
          <w:bCs/>
          <w:sz w:val="24"/>
          <w:szCs w:val="24"/>
        </w:rPr>
      </w:pPr>
    </w:p>
    <w:p w:rsidR="002A3F41" w:rsidRDefault="002A3F41" w:rsidP="002A3F41">
      <w:pPr>
        <w:pStyle w:val="51"/>
        <w:spacing w:line="348" w:lineRule="auto"/>
        <w:jc w:val="center"/>
        <w:rPr>
          <w:b/>
          <w:bCs/>
          <w:sz w:val="24"/>
          <w:szCs w:val="24"/>
        </w:rPr>
      </w:pPr>
    </w:p>
    <w:p w:rsidR="002A3F41" w:rsidRDefault="002A3F41" w:rsidP="002A3F41">
      <w:pPr>
        <w:pStyle w:val="51"/>
        <w:spacing w:line="348" w:lineRule="auto"/>
        <w:jc w:val="center"/>
        <w:rPr>
          <w:b/>
          <w:bCs/>
          <w:sz w:val="24"/>
          <w:szCs w:val="24"/>
        </w:rPr>
      </w:pPr>
    </w:p>
    <w:p w:rsidR="002A3F41" w:rsidRPr="00015EC5" w:rsidRDefault="002A3F41" w:rsidP="002A3F41">
      <w:pPr>
        <w:pStyle w:val="51"/>
        <w:spacing w:line="348" w:lineRule="auto"/>
        <w:jc w:val="center"/>
        <w:rPr>
          <w:b/>
          <w:bCs/>
          <w:sz w:val="24"/>
          <w:szCs w:val="24"/>
        </w:rPr>
      </w:pPr>
      <w:r w:rsidRPr="00015EC5">
        <w:rPr>
          <w:b/>
          <w:bCs/>
          <w:sz w:val="24"/>
          <w:szCs w:val="24"/>
        </w:rPr>
        <w:t>ТЕХНИЧЕСКОЕ ЗАДАНИЕ</w:t>
      </w:r>
    </w:p>
    <w:p w:rsidR="002A3F41" w:rsidRPr="002A3F41" w:rsidRDefault="002A3F41" w:rsidP="002A3F41">
      <w:pPr>
        <w:pStyle w:val="51"/>
        <w:spacing w:line="348" w:lineRule="auto"/>
        <w:jc w:val="center"/>
        <w:rPr>
          <w:b/>
          <w:bCs/>
          <w:sz w:val="32"/>
          <w:szCs w:val="24"/>
        </w:rPr>
      </w:pPr>
      <w:r w:rsidRPr="002A3F41">
        <w:rPr>
          <w:b/>
          <w:bCs/>
          <w:sz w:val="32"/>
          <w:szCs w:val="24"/>
        </w:rPr>
        <w:t xml:space="preserve">к Лоту № 2 </w:t>
      </w:r>
    </w:p>
    <w:p w:rsidR="002A3F41" w:rsidRPr="006453FB" w:rsidRDefault="002A3F41" w:rsidP="002A3F41">
      <w:pPr>
        <w:spacing w:line="348" w:lineRule="auto"/>
        <w:jc w:val="center"/>
      </w:pPr>
    </w:p>
    <w:p w:rsidR="002A3F41" w:rsidRPr="00BB7989"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aa"/>
        <w:tabs>
          <w:tab w:val="clear" w:pos="4677"/>
          <w:tab w:val="clear" w:pos="9355"/>
        </w:tabs>
        <w:spacing w:line="348" w:lineRule="auto"/>
      </w:pPr>
    </w:p>
    <w:p w:rsidR="002A3F41" w:rsidRPr="00015EC5" w:rsidRDefault="002A3F41" w:rsidP="002A3F41">
      <w:pPr>
        <w:pStyle w:val="1"/>
        <w:spacing w:line="348" w:lineRule="auto"/>
      </w:pPr>
    </w:p>
    <w:p w:rsidR="002A3F41" w:rsidRPr="00015EC5" w:rsidRDefault="002A3F41" w:rsidP="002A3F41">
      <w:pPr>
        <w:spacing w:line="348" w:lineRule="auto"/>
      </w:pPr>
      <w:r w:rsidRPr="00015EC5">
        <w:br w:type="page"/>
      </w:r>
    </w:p>
    <w:p w:rsidR="002A3F41" w:rsidRPr="00015EC5" w:rsidRDefault="002A3F41" w:rsidP="002A3F41">
      <w:pPr>
        <w:spacing w:line="348" w:lineRule="auto"/>
        <w:rPr>
          <w:b/>
        </w:rPr>
      </w:pPr>
      <w:r>
        <w:rPr>
          <w:b/>
        </w:rPr>
        <w:lastRenderedPageBreak/>
        <w:t xml:space="preserve">1. </w:t>
      </w:r>
      <w:r w:rsidRPr="00015EC5">
        <w:rPr>
          <w:b/>
        </w:rPr>
        <w:t>Общие сведения</w:t>
      </w:r>
    </w:p>
    <w:p w:rsidR="002A3F41" w:rsidRPr="00015EC5" w:rsidRDefault="002A3F41" w:rsidP="002A3F41">
      <w:pPr>
        <w:pStyle w:val="2"/>
        <w:spacing w:before="0" w:after="0" w:line="348" w:lineRule="auto"/>
        <w:rPr>
          <w:rFonts w:ascii="Times New Roman" w:hAnsi="Times New Roman" w:cs="Times New Roman"/>
          <w:i w:val="0"/>
          <w:iCs w:val="0"/>
          <w:sz w:val="24"/>
          <w:szCs w:val="24"/>
        </w:rPr>
      </w:pPr>
      <w:r w:rsidRPr="00015EC5">
        <w:rPr>
          <w:rFonts w:ascii="Times New Roman" w:hAnsi="Times New Roman" w:cs="Times New Roman"/>
          <w:i w:val="0"/>
          <w:iCs w:val="0"/>
          <w:sz w:val="24"/>
          <w:szCs w:val="24"/>
        </w:rPr>
        <w:t>1.1 Наименование</w:t>
      </w:r>
      <w:r>
        <w:rPr>
          <w:rFonts w:ascii="Times New Roman" w:hAnsi="Times New Roman" w:cs="Times New Roman"/>
          <w:i w:val="0"/>
          <w:iCs w:val="0"/>
          <w:sz w:val="24"/>
          <w:szCs w:val="24"/>
        </w:rPr>
        <w:t xml:space="preserve"> товара</w:t>
      </w:r>
    </w:p>
    <w:p w:rsidR="002A3F41" w:rsidRPr="00015EC5" w:rsidRDefault="002A3F41" w:rsidP="002A3F41">
      <w:pPr>
        <w:pStyle w:val="51"/>
        <w:spacing w:line="348" w:lineRule="auto"/>
        <w:ind w:left="360"/>
        <w:jc w:val="both"/>
        <w:rPr>
          <w:bCs/>
          <w:sz w:val="24"/>
          <w:szCs w:val="24"/>
        </w:rPr>
      </w:pPr>
      <w:r>
        <w:rPr>
          <w:bCs/>
          <w:sz w:val="24"/>
          <w:szCs w:val="24"/>
        </w:rPr>
        <w:t>Автомобиль УАЗ-3909</w:t>
      </w:r>
      <w:r w:rsidR="005F676C">
        <w:rPr>
          <w:bCs/>
          <w:sz w:val="24"/>
          <w:szCs w:val="24"/>
        </w:rPr>
        <w:t>4</w:t>
      </w:r>
      <w:r>
        <w:rPr>
          <w:bCs/>
          <w:sz w:val="24"/>
          <w:szCs w:val="24"/>
        </w:rPr>
        <w:t>5, (либо его эквивалент)</w:t>
      </w:r>
    </w:p>
    <w:p w:rsidR="002A3F41" w:rsidRPr="00015EC5" w:rsidRDefault="002A3F41" w:rsidP="002A3F41">
      <w:pPr>
        <w:pStyle w:val="32"/>
        <w:spacing w:line="348" w:lineRule="auto"/>
        <w:ind w:left="426" w:hanging="426"/>
        <w:rPr>
          <w:b/>
          <w:bCs/>
          <w:iCs/>
        </w:rPr>
      </w:pPr>
      <w:r w:rsidRPr="00015EC5">
        <w:rPr>
          <w:b/>
          <w:bCs/>
          <w:iCs/>
        </w:rPr>
        <w:t>1.2. Область применения</w:t>
      </w:r>
    </w:p>
    <w:p w:rsidR="002A3F41" w:rsidRPr="00015EC5" w:rsidRDefault="002A3F41" w:rsidP="002A3F41">
      <w:pPr>
        <w:pStyle w:val="51"/>
        <w:spacing w:line="348" w:lineRule="auto"/>
        <w:ind w:left="426"/>
        <w:jc w:val="both"/>
        <w:rPr>
          <w:sz w:val="24"/>
          <w:szCs w:val="24"/>
        </w:rPr>
      </w:pPr>
      <w:r>
        <w:rPr>
          <w:sz w:val="24"/>
          <w:szCs w:val="24"/>
        </w:rPr>
        <w:t>Для транспортировки рабочих бригад.</w:t>
      </w:r>
    </w:p>
    <w:p w:rsidR="002A3F41" w:rsidRPr="00015EC5" w:rsidRDefault="002A3F41" w:rsidP="002A3F41">
      <w:pPr>
        <w:pStyle w:val="2"/>
        <w:spacing w:before="0" w:after="0" w:line="348" w:lineRule="auto"/>
        <w:rPr>
          <w:rFonts w:ascii="Times New Roman" w:hAnsi="Times New Roman" w:cs="Times New Roman"/>
          <w:i w:val="0"/>
          <w:iCs w:val="0"/>
          <w:sz w:val="24"/>
          <w:szCs w:val="24"/>
        </w:rPr>
      </w:pPr>
      <w:r w:rsidRPr="00015EC5">
        <w:rPr>
          <w:rFonts w:ascii="Times New Roman" w:hAnsi="Times New Roman" w:cs="Times New Roman"/>
          <w:i w:val="0"/>
          <w:iCs w:val="0"/>
          <w:sz w:val="24"/>
          <w:szCs w:val="24"/>
        </w:rPr>
        <w:t>1.3. Наименование и адрес предприятия - Заказчика</w:t>
      </w:r>
    </w:p>
    <w:p w:rsidR="002A3F41" w:rsidRPr="002A3F41" w:rsidRDefault="002A3F41" w:rsidP="002A3F41">
      <w:pPr>
        <w:pStyle w:val="32"/>
        <w:spacing w:line="348" w:lineRule="auto"/>
        <w:ind w:left="426"/>
        <w:rPr>
          <w:sz w:val="24"/>
        </w:rPr>
      </w:pPr>
      <w:r w:rsidRPr="002A3F41">
        <w:rPr>
          <w:sz w:val="24"/>
        </w:rPr>
        <w:t>Предприятие-заказчик: ОАО «</w:t>
      </w:r>
      <w:r w:rsidR="004037B7">
        <w:rPr>
          <w:sz w:val="24"/>
        </w:rPr>
        <w:t>Кандалакш</w:t>
      </w:r>
      <w:r w:rsidRPr="002A3F41">
        <w:rPr>
          <w:sz w:val="24"/>
        </w:rPr>
        <w:t xml:space="preserve">ская </w:t>
      </w:r>
      <w:proofErr w:type="spellStart"/>
      <w:r w:rsidRPr="002A3F41">
        <w:rPr>
          <w:sz w:val="24"/>
        </w:rPr>
        <w:t>горэлектросеть</w:t>
      </w:r>
      <w:proofErr w:type="spellEnd"/>
      <w:r w:rsidRPr="002A3F41">
        <w:rPr>
          <w:sz w:val="24"/>
        </w:rPr>
        <w:t>»,</w:t>
      </w:r>
    </w:p>
    <w:p w:rsidR="002A3F41" w:rsidRPr="002A3F41" w:rsidRDefault="002A3F41" w:rsidP="002A3F41">
      <w:pPr>
        <w:pStyle w:val="32"/>
        <w:spacing w:line="348" w:lineRule="auto"/>
        <w:ind w:left="426"/>
        <w:rPr>
          <w:sz w:val="24"/>
        </w:rPr>
      </w:pPr>
      <w:r w:rsidRPr="002A3F41">
        <w:rPr>
          <w:sz w:val="24"/>
        </w:rPr>
        <w:t>18</w:t>
      </w:r>
      <w:r w:rsidR="004037B7">
        <w:rPr>
          <w:sz w:val="24"/>
        </w:rPr>
        <w:t>4041</w:t>
      </w:r>
      <w:r w:rsidRPr="002A3F41">
        <w:rPr>
          <w:sz w:val="24"/>
        </w:rPr>
        <w:t xml:space="preserve">, г. </w:t>
      </w:r>
      <w:r w:rsidR="004037B7">
        <w:rPr>
          <w:sz w:val="24"/>
        </w:rPr>
        <w:t>Кандалакша</w:t>
      </w:r>
      <w:r w:rsidRPr="002A3F41">
        <w:rPr>
          <w:sz w:val="24"/>
        </w:rPr>
        <w:t xml:space="preserve">, ул. </w:t>
      </w:r>
      <w:proofErr w:type="spellStart"/>
      <w:r w:rsidR="004037B7">
        <w:rPr>
          <w:sz w:val="24"/>
        </w:rPr>
        <w:t>Спекова</w:t>
      </w:r>
      <w:proofErr w:type="spellEnd"/>
      <w:r w:rsidRPr="002A3F41">
        <w:rPr>
          <w:sz w:val="24"/>
        </w:rPr>
        <w:t xml:space="preserve">, </w:t>
      </w:r>
      <w:r w:rsidR="004037B7">
        <w:rPr>
          <w:sz w:val="24"/>
        </w:rPr>
        <w:t>7</w:t>
      </w:r>
      <w:r w:rsidRPr="002A3F41">
        <w:rPr>
          <w:sz w:val="24"/>
        </w:rPr>
        <w:t>1.</w:t>
      </w:r>
    </w:p>
    <w:p w:rsidR="002A3F41" w:rsidRPr="002A3F41" w:rsidRDefault="002A3F41" w:rsidP="002A3F41">
      <w:pPr>
        <w:pStyle w:val="32"/>
        <w:spacing w:line="348" w:lineRule="auto"/>
        <w:ind w:left="426"/>
        <w:rPr>
          <w:color w:val="000000"/>
          <w:sz w:val="24"/>
        </w:rPr>
      </w:pPr>
      <w:r w:rsidRPr="002A3F41">
        <w:rPr>
          <w:color w:val="000000"/>
          <w:sz w:val="24"/>
        </w:rPr>
        <w:t xml:space="preserve">телефон: </w:t>
      </w:r>
      <w:r w:rsidR="004037B7">
        <w:rPr>
          <w:color w:val="000000"/>
          <w:sz w:val="24"/>
        </w:rPr>
        <w:t>(81533)9-94</w:t>
      </w:r>
      <w:r w:rsidRPr="002A3F41">
        <w:rPr>
          <w:color w:val="000000"/>
          <w:sz w:val="24"/>
        </w:rPr>
        <w:t>-</w:t>
      </w:r>
      <w:r w:rsidR="004037B7">
        <w:rPr>
          <w:color w:val="000000"/>
          <w:sz w:val="24"/>
        </w:rPr>
        <w:t>24, 2-06-30</w:t>
      </w:r>
    </w:p>
    <w:p w:rsidR="002A3F41" w:rsidRPr="002A3F41" w:rsidRDefault="002A3F41" w:rsidP="002A3F41">
      <w:pPr>
        <w:pStyle w:val="32"/>
        <w:spacing w:line="348" w:lineRule="auto"/>
        <w:ind w:left="426"/>
        <w:rPr>
          <w:color w:val="000000"/>
          <w:sz w:val="24"/>
        </w:rPr>
      </w:pPr>
      <w:r w:rsidRPr="002A3F41">
        <w:rPr>
          <w:color w:val="000000"/>
          <w:sz w:val="24"/>
        </w:rPr>
        <w:t xml:space="preserve">факс: </w:t>
      </w:r>
      <w:r w:rsidR="004037B7">
        <w:rPr>
          <w:color w:val="000000"/>
          <w:sz w:val="24"/>
        </w:rPr>
        <w:t>(81533)9-94-24</w:t>
      </w:r>
    </w:p>
    <w:p w:rsidR="004037B7" w:rsidRPr="005C6F62" w:rsidRDefault="002A3F41" w:rsidP="004037B7">
      <w:pPr>
        <w:pStyle w:val="32"/>
        <w:spacing w:line="348" w:lineRule="auto"/>
        <w:ind w:left="426"/>
        <w:rPr>
          <w:color w:val="000000"/>
          <w:sz w:val="24"/>
        </w:rPr>
      </w:pPr>
      <w:r w:rsidRPr="002A3F41">
        <w:rPr>
          <w:color w:val="000000"/>
          <w:sz w:val="24"/>
        </w:rPr>
        <w:t xml:space="preserve">адрес электронной почты: </w:t>
      </w:r>
      <w:proofErr w:type="spellStart"/>
      <w:r w:rsidR="004037B7">
        <w:rPr>
          <w:color w:val="000000"/>
          <w:sz w:val="24"/>
          <w:lang w:val="en-US"/>
        </w:rPr>
        <w:t>kges</w:t>
      </w:r>
      <w:proofErr w:type="spellEnd"/>
      <w:r w:rsidR="004037B7" w:rsidRPr="005C6F62">
        <w:rPr>
          <w:color w:val="000000"/>
          <w:sz w:val="24"/>
        </w:rPr>
        <w:t>-</w:t>
      </w:r>
      <w:proofErr w:type="spellStart"/>
      <w:r w:rsidR="004037B7">
        <w:rPr>
          <w:color w:val="000000"/>
          <w:sz w:val="24"/>
          <w:lang w:val="en-US"/>
        </w:rPr>
        <w:t>kanda</w:t>
      </w:r>
      <w:proofErr w:type="spellEnd"/>
      <w:r w:rsidR="004037B7" w:rsidRPr="002A3F41">
        <w:rPr>
          <w:color w:val="000000"/>
          <w:sz w:val="24"/>
        </w:rPr>
        <w:t>@</w:t>
      </w:r>
      <w:r w:rsidR="004037B7">
        <w:rPr>
          <w:color w:val="000000"/>
          <w:sz w:val="24"/>
          <w:lang w:val="en-US"/>
        </w:rPr>
        <w:t>mail</w:t>
      </w:r>
      <w:r w:rsidR="004037B7" w:rsidRPr="005C6F62">
        <w:rPr>
          <w:color w:val="000000"/>
          <w:sz w:val="24"/>
        </w:rPr>
        <w:t>.</w:t>
      </w:r>
      <w:proofErr w:type="spellStart"/>
      <w:r w:rsidR="004037B7">
        <w:rPr>
          <w:color w:val="000000"/>
          <w:sz w:val="24"/>
          <w:lang w:val="en-US"/>
        </w:rPr>
        <w:t>ru</w:t>
      </w:r>
      <w:proofErr w:type="spellEnd"/>
    </w:p>
    <w:p w:rsidR="002A3F41" w:rsidRPr="00015EC5" w:rsidRDefault="002A3F41" w:rsidP="002A3F41">
      <w:pPr>
        <w:pStyle w:val="2"/>
        <w:spacing w:before="0" w:after="0" w:line="348" w:lineRule="auto"/>
        <w:rPr>
          <w:rFonts w:ascii="Times New Roman" w:hAnsi="Times New Roman" w:cs="Times New Roman"/>
          <w:i w:val="0"/>
          <w:iCs w:val="0"/>
          <w:sz w:val="24"/>
          <w:szCs w:val="24"/>
        </w:rPr>
      </w:pPr>
      <w:r w:rsidRPr="00015EC5">
        <w:rPr>
          <w:rFonts w:ascii="Times New Roman" w:hAnsi="Times New Roman" w:cs="Times New Roman"/>
          <w:i w:val="0"/>
          <w:iCs w:val="0"/>
          <w:sz w:val="24"/>
          <w:szCs w:val="24"/>
        </w:rPr>
        <w:t>1.</w:t>
      </w:r>
      <w:r>
        <w:rPr>
          <w:rFonts w:ascii="Times New Roman" w:hAnsi="Times New Roman" w:cs="Times New Roman"/>
          <w:i w:val="0"/>
          <w:iCs w:val="0"/>
          <w:sz w:val="24"/>
          <w:szCs w:val="24"/>
        </w:rPr>
        <w:t>4</w:t>
      </w:r>
      <w:r w:rsidRPr="00015EC5">
        <w:rPr>
          <w:rFonts w:ascii="Times New Roman" w:hAnsi="Times New Roman" w:cs="Times New Roman"/>
          <w:i w:val="0"/>
          <w:iCs w:val="0"/>
          <w:sz w:val="24"/>
          <w:szCs w:val="24"/>
        </w:rPr>
        <w:t xml:space="preserve">. </w:t>
      </w:r>
      <w:smartTag w:uri="urn:schemas-microsoft-com:office:smarttags" w:element="PersonName">
        <w:r w:rsidRPr="00015EC5">
          <w:rPr>
            <w:rFonts w:ascii="Times New Roman" w:hAnsi="Times New Roman" w:cs="Times New Roman"/>
            <w:i w:val="0"/>
            <w:iCs w:val="0"/>
            <w:sz w:val="24"/>
            <w:szCs w:val="24"/>
          </w:rPr>
          <w:t>С</w:t>
        </w:r>
      </w:smartTag>
      <w:r w:rsidRPr="00015EC5">
        <w:rPr>
          <w:rFonts w:ascii="Times New Roman" w:hAnsi="Times New Roman" w:cs="Times New Roman"/>
          <w:i w:val="0"/>
          <w:iCs w:val="0"/>
          <w:sz w:val="24"/>
          <w:szCs w:val="24"/>
        </w:rPr>
        <w:t xml:space="preserve">роки поставки </w:t>
      </w:r>
    </w:p>
    <w:p w:rsidR="002A3F41" w:rsidRPr="00015EC5" w:rsidRDefault="002A3F41" w:rsidP="002A3F41">
      <w:pPr>
        <w:autoSpaceDE w:val="0"/>
        <w:autoSpaceDN w:val="0"/>
        <w:adjustRightInd w:val="0"/>
        <w:spacing w:line="348" w:lineRule="auto"/>
        <w:ind w:left="426"/>
        <w:jc w:val="both"/>
      </w:pPr>
      <w:smartTag w:uri="urn:schemas-microsoft-com:office:smarttags" w:element="PersonName">
        <w:r w:rsidRPr="00015EC5">
          <w:t>С</w:t>
        </w:r>
      </w:smartTag>
      <w:r w:rsidRPr="00015EC5">
        <w:t>рок начала выполнения заказа – с момента заключения договора.</w:t>
      </w:r>
    </w:p>
    <w:p w:rsidR="002A3F41" w:rsidRPr="00015EC5" w:rsidRDefault="002A3F41" w:rsidP="002A3F41">
      <w:pPr>
        <w:autoSpaceDE w:val="0"/>
        <w:autoSpaceDN w:val="0"/>
        <w:adjustRightInd w:val="0"/>
        <w:spacing w:line="348" w:lineRule="auto"/>
        <w:ind w:left="426"/>
        <w:jc w:val="both"/>
      </w:pPr>
      <w:smartTag w:uri="urn:schemas-microsoft-com:office:smarttags" w:element="PersonName">
        <w:r w:rsidRPr="00015EC5">
          <w:t>С</w:t>
        </w:r>
      </w:smartTag>
      <w:r w:rsidRPr="00015EC5">
        <w:t xml:space="preserve">рок окончания поставки </w:t>
      </w:r>
      <w:r>
        <w:t>товара</w:t>
      </w:r>
      <w:r w:rsidRPr="00015EC5">
        <w:t xml:space="preserve"> – </w:t>
      </w:r>
      <w:r>
        <w:t xml:space="preserve">в течение 20 рабочих дней </w:t>
      </w:r>
      <w:proofErr w:type="gramStart"/>
      <w:r>
        <w:t>с даты заключения</w:t>
      </w:r>
      <w:proofErr w:type="gramEnd"/>
      <w:r>
        <w:t xml:space="preserve"> договора.</w:t>
      </w:r>
      <w:r w:rsidRPr="00015EC5">
        <w:t xml:space="preserve"> </w:t>
      </w:r>
    </w:p>
    <w:p w:rsidR="002A3F41" w:rsidRDefault="002A3F41" w:rsidP="002A3F41">
      <w:pPr>
        <w:pStyle w:val="1"/>
        <w:spacing w:line="348" w:lineRule="auto"/>
      </w:pPr>
      <w:r w:rsidRPr="00015EC5">
        <w:t xml:space="preserve">2. </w:t>
      </w:r>
      <w:r>
        <w:t>Объёмы поставки, т</w:t>
      </w:r>
      <w:r w:rsidRPr="00015EC5">
        <w:t xml:space="preserve">ребования к поставляемому </w:t>
      </w:r>
      <w:r>
        <w:t>товару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3468"/>
        <w:gridCol w:w="2325"/>
        <w:gridCol w:w="1678"/>
        <w:gridCol w:w="1372"/>
      </w:tblGrid>
      <w:tr w:rsidR="002A3F41" w:rsidTr="005C6F62">
        <w:tc>
          <w:tcPr>
            <w:tcW w:w="534" w:type="dxa"/>
            <w:shd w:val="clear" w:color="auto" w:fill="auto"/>
          </w:tcPr>
          <w:p w:rsidR="002A3F41" w:rsidRDefault="002A3F41" w:rsidP="005C6F62">
            <w:pPr>
              <w:pStyle w:val="26"/>
              <w:spacing w:line="348" w:lineRule="auto"/>
            </w:pPr>
            <w:r>
              <w:t>№</w:t>
            </w:r>
          </w:p>
        </w:tc>
        <w:tc>
          <w:tcPr>
            <w:tcW w:w="3714" w:type="dxa"/>
            <w:shd w:val="clear" w:color="auto" w:fill="auto"/>
          </w:tcPr>
          <w:p w:rsidR="002A3F41" w:rsidRDefault="002A3F41" w:rsidP="005C6F62">
            <w:pPr>
              <w:pStyle w:val="26"/>
              <w:spacing w:line="348" w:lineRule="auto"/>
            </w:pPr>
            <w:r>
              <w:t>Наименование товара</w:t>
            </w:r>
          </w:p>
        </w:tc>
        <w:tc>
          <w:tcPr>
            <w:tcW w:w="2517" w:type="dxa"/>
            <w:shd w:val="clear" w:color="auto" w:fill="auto"/>
          </w:tcPr>
          <w:p w:rsidR="002A3F41" w:rsidRDefault="002A3F41" w:rsidP="005C6F62">
            <w:pPr>
              <w:pStyle w:val="26"/>
              <w:spacing w:line="348" w:lineRule="auto"/>
            </w:pPr>
            <w:r>
              <w:t>ГОСТ, ТУ</w:t>
            </w:r>
          </w:p>
        </w:tc>
        <w:tc>
          <w:tcPr>
            <w:tcW w:w="1803" w:type="dxa"/>
            <w:shd w:val="clear" w:color="auto" w:fill="auto"/>
          </w:tcPr>
          <w:p w:rsidR="002A3F41" w:rsidRDefault="002A3F41" w:rsidP="005C6F62">
            <w:pPr>
              <w:pStyle w:val="26"/>
              <w:spacing w:line="348" w:lineRule="auto"/>
            </w:pPr>
            <w:r>
              <w:t xml:space="preserve">Ед. </w:t>
            </w:r>
            <w:proofErr w:type="spellStart"/>
            <w:r>
              <w:t>изм</w:t>
            </w:r>
            <w:proofErr w:type="spellEnd"/>
            <w:r>
              <w:t>.</w:t>
            </w:r>
          </w:p>
        </w:tc>
        <w:tc>
          <w:tcPr>
            <w:tcW w:w="1440" w:type="dxa"/>
            <w:shd w:val="clear" w:color="auto" w:fill="auto"/>
          </w:tcPr>
          <w:p w:rsidR="002A3F41" w:rsidRDefault="002A3F41" w:rsidP="005C6F62">
            <w:pPr>
              <w:pStyle w:val="26"/>
              <w:spacing w:line="348" w:lineRule="auto"/>
            </w:pPr>
            <w:r>
              <w:t>Кол-во</w:t>
            </w:r>
          </w:p>
        </w:tc>
      </w:tr>
      <w:tr w:rsidR="002A3F41" w:rsidTr="005C6F62">
        <w:tc>
          <w:tcPr>
            <w:tcW w:w="534" w:type="dxa"/>
            <w:shd w:val="clear" w:color="auto" w:fill="auto"/>
          </w:tcPr>
          <w:p w:rsidR="002A3F41" w:rsidRDefault="002A3F41" w:rsidP="005C6F62">
            <w:pPr>
              <w:pStyle w:val="26"/>
              <w:spacing w:line="348" w:lineRule="auto"/>
            </w:pPr>
            <w:r>
              <w:t>1</w:t>
            </w:r>
          </w:p>
        </w:tc>
        <w:tc>
          <w:tcPr>
            <w:tcW w:w="3714" w:type="dxa"/>
            <w:shd w:val="clear" w:color="auto" w:fill="auto"/>
          </w:tcPr>
          <w:p w:rsidR="002A3F41" w:rsidRDefault="002A3F41" w:rsidP="005F676C">
            <w:pPr>
              <w:pStyle w:val="26"/>
              <w:spacing w:line="348" w:lineRule="auto"/>
            </w:pPr>
            <w:r>
              <w:t>Автомобиль УАЗ-3909</w:t>
            </w:r>
            <w:r w:rsidR="005F676C">
              <w:t>4</w:t>
            </w:r>
            <w:r>
              <w:t>5</w:t>
            </w:r>
          </w:p>
        </w:tc>
        <w:tc>
          <w:tcPr>
            <w:tcW w:w="2517" w:type="dxa"/>
            <w:shd w:val="clear" w:color="auto" w:fill="auto"/>
          </w:tcPr>
          <w:p w:rsidR="002A3F41" w:rsidRDefault="002A3F41" w:rsidP="005C6F62">
            <w:pPr>
              <w:pStyle w:val="26"/>
              <w:spacing w:line="348" w:lineRule="auto"/>
            </w:pPr>
            <w:r>
              <w:t>ГОСТ 51709-2001</w:t>
            </w:r>
          </w:p>
        </w:tc>
        <w:tc>
          <w:tcPr>
            <w:tcW w:w="1803" w:type="dxa"/>
            <w:shd w:val="clear" w:color="auto" w:fill="auto"/>
          </w:tcPr>
          <w:p w:rsidR="002A3F41" w:rsidRDefault="002A3F41" w:rsidP="005C6F62">
            <w:pPr>
              <w:pStyle w:val="26"/>
              <w:spacing w:line="348" w:lineRule="auto"/>
            </w:pPr>
            <w:r>
              <w:t>Шт.</w:t>
            </w:r>
          </w:p>
        </w:tc>
        <w:tc>
          <w:tcPr>
            <w:tcW w:w="1440" w:type="dxa"/>
            <w:shd w:val="clear" w:color="auto" w:fill="auto"/>
          </w:tcPr>
          <w:p w:rsidR="002A3F41" w:rsidRDefault="00EB623C" w:rsidP="005C6F62">
            <w:pPr>
              <w:pStyle w:val="26"/>
              <w:spacing w:line="348" w:lineRule="auto"/>
            </w:pPr>
            <w:r>
              <w:t>2</w:t>
            </w:r>
          </w:p>
        </w:tc>
      </w:tr>
    </w:tbl>
    <w:p w:rsidR="002A3F41" w:rsidRDefault="002A3F41" w:rsidP="002A3F41">
      <w:pPr>
        <w:spacing w:line="348" w:lineRule="auto"/>
        <w:ind w:left="567" w:hanging="567"/>
        <w:jc w:val="both"/>
        <w:rPr>
          <w:b/>
        </w:rPr>
      </w:pPr>
      <w:r w:rsidRPr="00015EC5">
        <w:rPr>
          <w:b/>
        </w:rPr>
        <w:t xml:space="preserve">3. Функциональные, технические характеристики поставляемого </w:t>
      </w:r>
      <w:r>
        <w:rPr>
          <w:b/>
        </w:rPr>
        <w:t>товара</w:t>
      </w:r>
      <w:r w:rsidRPr="00015EC5">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2"/>
        <w:gridCol w:w="4849"/>
      </w:tblGrid>
      <w:tr w:rsidR="002A3F41" w:rsidTr="00227CEA">
        <w:tc>
          <w:tcPr>
            <w:tcW w:w="4722" w:type="dxa"/>
            <w:tcBorders>
              <w:top w:val="single" w:sz="4" w:space="0" w:color="auto"/>
              <w:left w:val="single" w:sz="4" w:space="0" w:color="auto"/>
              <w:bottom w:val="single" w:sz="4" w:space="0" w:color="auto"/>
              <w:right w:val="single" w:sz="4" w:space="0" w:color="auto"/>
            </w:tcBorders>
            <w:shd w:val="clear" w:color="auto" w:fill="auto"/>
          </w:tcPr>
          <w:p w:rsidR="002A3F41" w:rsidRDefault="002A3F41" w:rsidP="005C6F62">
            <w:pPr>
              <w:pStyle w:val="26"/>
              <w:spacing w:line="348" w:lineRule="auto"/>
            </w:pPr>
            <w:r>
              <w:t>Показатель</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2A3F41" w:rsidRDefault="002A3F41" w:rsidP="005C6F62">
            <w:pPr>
              <w:pStyle w:val="26"/>
              <w:spacing w:line="348" w:lineRule="auto"/>
            </w:pPr>
            <w:r>
              <w:t>Заданные характеристики</w:t>
            </w:r>
          </w:p>
        </w:tc>
      </w:tr>
      <w:tr w:rsidR="002A3F41" w:rsidTr="00227CEA">
        <w:tc>
          <w:tcPr>
            <w:tcW w:w="4722" w:type="dxa"/>
            <w:tcBorders>
              <w:top w:val="single" w:sz="4" w:space="0" w:color="auto"/>
              <w:left w:val="single" w:sz="4" w:space="0" w:color="auto"/>
              <w:bottom w:val="single" w:sz="4" w:space="0" w:color="auto"/>
              <w:right w:val="single" w:sz="4" w:space="0" w:color="auto"/>
            </w:tcBorders>
            <w:shd w:val="clear" w:color="auto" w:fill="auto"/>
          </w:tcPr>
          <w:p w:rsidR="002A3F41" w:rsidRDefault="002A3F41" w:rsidP="005C6F62">
            <w:pPr>
              <w:pStyle w:val="26"/>
              <w:spacing w:line="348" w:lineRule="auto"/>
            </w:pPr>
            <w:r>
              <w:t>Применяемость</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2A3F41" w:rsidRDefault="002A3F41" w:rsidP="005C6F62">
            <w:pPr>
              <w:pStyle w:val="26"/>
              <w:spacing w:line="348" w:lineRule="auto"/>
            </w:pPr>
            <w:r>
              <w:t>Для транспортировки рабочих бригад</w:t>
            </w:r>
          </w:p>
        </w:tc>
      </w:tr>
      <w:tr w:rsidR="002A3F41" w:rsidTr="00227CEA">
        <w:tc>
          <w:tcPr>
            <w:tcW w:w="4722" w:type="dxa"/>
            <w:tcBorders>
              <w:top w:val="single" w:sz="4" w:space="0" w:color="auto"/>
              <w:left w:val="single" w:sz="4" w:space="0" w:color="auto"/>
              <w:bottom w:val="single" w:sz="4" w:space="0" w:color="auto"/>
              <w:right w:val="single" w:sz="4" w:space="0" w:color="auto"/>
            </w:tcBorders>
            <w:shd w:val="clear" w:color="auto" w:fill="auto"/>
          </w:tcPr>
          <w:p w:rsidR="002A3F41" w:rsidRDefault="002A3F41" w:rsidP="005C6F62">
            <w:pPr>
              <w:pStyle w:val="26"/>
              <w:spacing w:line="348" w:lineRule="auto"/>
            </w:pPr>
            <w:r>
              <w:t>Категория</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2A3F41" w:rsidRDefault="002A3F41" w:rsidP="005C6F62">
            <w:pPr>
              <w:pStyle w:val="26"/>
              <w:spacing w:line="348" w:lineRule="auto"/>
            </w:pPr>
            <w:r>
              <w:t>В</w:t>
            </w:r>
          </w:p>
        </w:tc>
      </w:tr>
      <w:tr w:rsidR="002A3F41" w:rsidTr="00227CEA">
        <w:tc>
          <w:tcPr>
            <w:tcW w:w="4722" w:type="dxa"/>
            <w:tcBorders>
              <w:top w:val="single" w:sz="4" w:space="0" w:color="auto"/>
              <w:left w:val="single" w:sz="4" w:space="0" w:color="auto"/>
              <w:bottom w:val="single" w:sz="4" w:space="0" w:color="auto"/>
              <w:right w:val="single" w:sz="4" w:space="0" w:color="auto"/>
            </w:tcBorders>
            <w:shd w:val="clear" w:color="auto" w:fill="auto"/>
          </w:tcPr>
          <w:p w:rsidR="002A3F41" w:rsidRDefault="002A3F41" w:rsidP="005C6F62">
            <w:pPr>
              <w:pStyle w:val="26"/>
              <w:spacing w:line="348" w:lineRule="auto"/>
            </w:pPr>
            <w:r>
              <w:t>Год выпуска</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2A3F41" w:rsidRDefault="002A3F41" w:rsidP="005C6F62">
            <w:pPr>
              <w:pStyle w:val="26"/>
              <w:spacing w:line="348" w:lineRule="auto"/>
            </w:pPr>
            <w:r>
              <w:t>2013 (ранее не находился в эксплуатации)</w:t>
            </w:r>
          </w:p>
        </w:tc>
      </w:tr>
      <w:tr w:rsidR="002A3F41" w:rsidTr="00227CEA">
        <w:tc>
          <w:tcPr>
            <w:tcW w:w="4722" w:type="dxa"/>
            <w:shd w:val="clear" w:color="auto" w:fill="auto"/>
          </w:tcPr>
          <w:p w:rsidR="002A3F41" w:rsidRDefault="002A3F41" w:rsidP="005C6F62">
            <w:pPr>
              <w:pStyle w:val="26"/>
              <w:spacing w:line="348" w:lineRule="auto"/>
            </w:pPr>
            <w:r>
              <w:t>Колёсная формула</w:t>
            </w:r>
          </w:p>
        </w:tc>
        <w:tc>
          <w:tcPr>
            <w:tcW w:w="4849" w:type="dxa"/>
            <w:shd w:val="clear" w:color="auto" w:fill="auto"/>
          </w:tcPr>
          <w:p w:rsidR="002A3F41" w:rsidRDefault="002A3F41" w:rsidP="005C6F62">
            <w:pPr>
              <w:pStyle w:val="26"/>
              <w:spacing w:line="348" w:lineRule="auto"/>
            </w:pPr>
            <w:r>
              <w:t xml:space="preserve">4 </w:t>
            </w:r>
            <w:proofErr w:type="spellStart"/>
            <w:r>
              <w:t>х</w:t>
            </w:r>
            <w:proofErr w:type="spellEnd"/>
            <w:r>
              <w:t xml:space="preserve"> 4</w:t>
            </w:r>
          </w:p>
        </w:tc>
      </w:tr>
      <w:tr w:rsidR="002A3F41" w:rsidTr="00227CEA">
        <w:tc>
          <w:tcPr>
            <w:tcW w:w="4722" w:type="dxa"/>
            <w:shd w:val="clear" w:color="auto" w:fill="auto"/>
          </w:tcPr>
          <w:p w:rsidR="002A3F41" w:rsidRDefault="002A3F41" w:rsidP="005C6F62">
            <w:pPr>
              <w:pStyle w:val="26"/>
              <w:spacing w:line="348" w:lineRule="auto"/>
            </w:pPr>
            <w:r>
              <w:t>Габаритные размеры (</w:t>
            </w:r>
            <w:proofErr w:type="spellStart"/>
            <w:r>
              <w:t>д</w:t>
            </w:r>
            <w:proofErr w:type="spellEnd"/>
            <w:r>
              <w:t>/</w:t>
            </w:r>
            <w:proofErr w:type="spellStart"/>
            <w:r>
              <w:t>ш</w:t>
            </w:r>
            <w:proofErr w:type="spellEnd"/>
            <w:r>
              <w:t>/в), мм</w:t>
            </w:r>
          </w:p>
        </w:tc>
        <w:tc>
          <w:tcPr>
            <w:tcW w:w="4849" w:type="dxa"/>
            <w:shd w:val="clear" w:color="auto" w:fill="auto"/>
          </w:tcPr>
          <w:p w:rsidR="002A3F41" w:rsidRDefault="002A3F41" w:rsidP="0090586D">
            <w:pPr>
              <w:pStyle w:val="26"/>
              <w:spacing w:line="348" w:lineRule="auto"/>
            </w:pPr>
            <w:r>
              <w:t>4</w:t>
            </w:r>
            <w:r w:rsidR="0090586D">
              <w:t>82</w:t>
            </w:r>
            <w:r>
              <w:t xml:space="preserve">0 </w:t>
            </w:r>
            <w:proofErr w:type="spellStart"/>
            <w:r>
              <w:t>х</w:t>
            </w:r>
            <w:proofErr w:type="spellEnd"/>
            <w:r>
              <w:t xml:space="preserve"> </w:t>
            </w:r>
            <w:r w:rsidR="0090586D">
              <w:t>2100</w:t>
            </w:r>
            <w:r>
              <w:t xml:space="preserve"> </w:t>
            </w:r>
            <w:proofErr w:type="spellStart"/>
            <w:r>
              <w:t>х</w:t>
            </w:r>
            <w:proofErr w:type="spellEnd"/>
            <w:r>
              <w:t xml:space="preserve"> 2</w:t>
            </w:r>
            <w:r w:rsidR="0090586D">
              <w:t>355</w:t>
            </w:r>
          </w:p>
        </w:tc>
      </w:tr>
      <w:tr w:rsidR="002A3F41" w:rsidTr="00227CEA">
        <w:tc>
          <w:tcPr>
            <w:tcW w:w="4722" w:type="dxa"/>
            <w:shd w:val="clear" w:color="auto" w:fill="auto"/>
          </w:tcPr>
          <w:p w:rsidR="002A3F41" w:rsidRDefault="002A3F41" w:rsidP="005C6F62">
            <w:pPr>
              <w:pStyle w:val="26"/>
              <w:spacing w:line="348" w:lineRule="auto"/>
            </w:pPr>
            <w:r>
              <w:t xml:space="preserve">Дорожный просвет, </w:t>
            </w:r>
            <w:proofErr w:type="gramStart"/>
            <w:r>
              <w:t>мм</w:t>
            </w:r>
            <w:proofErr w:type="gramEnd"/>
            <w:r>
              <w:t xml:space="preserve"> </w:t>
            </w:r>
          </w:p>
        </w:tc>
        <w:tc>
          <w:tcPr>
            <w:tcW w:w="4849" w:type="dxa"/>
            <w:shd w:val="clear" w:color="auto" w:fill="auto"/>
          </w:tcPr>
          <w:p w:rsidR="002A3F41" w:rsidRDefault="002A3F41" w:rsidP="005C6F62">
            <w:pPr>
              <w:pStyle w:val="26"/>
              <w:spacing w:line="348" w:lineRule="auto"/>
            </w:pPr>
            <w:r>
              <w:t>220</w:t>
            </w:r>
          </w:p>
        </w:tc>
      </w:tr>
      <w:tr w:rsidR="002A3F41" w:rsidTr="00227CEA">
        <w:tc>
          <w:tcPr>
            <w:tcW w:w="4722" w:type="dxa"/>
            <w:shd w:val="clear" w:color="auto" w:fill="auto"/>
          </w:tcPr>
          <w:p w:rsidR="002A3F41" w:rsidRDefault="002A3F41" w:rsidP="005C6F62">
            <w:pPr>
              <w:pStyle w:val="26"/>
              <w:spacing w:line="348" w:lineRule="auto"/>
            </w:pPr>
            <w:r>
              <w:t xml:space="preserve">Полная масса, </w:t>
            </w:r>
            <w:proofErr w:type="gramStart"/>
            <w:r>
              <w:t>кг</w:t>
            </w:r>
            <w:proofErr w:type="gramEnd"/>
          </w:p>
        </w:tc>
        <w:tc>
          <w:tcPr>
            <w:tcW w:w="4849" w:type="dxa"/>
            <w:shd w:val="clear" w:color="auto" w:fill="auto"/>
          </w:tcPr>
          <w:p w:rsidR="002A3F41" w:rsidRDefault="00227CEA" w:rsidP="005C6F62">
            <w:pPr>
              <w:pStyle w:val="26"/>
              <w:spacing w:line="348" w:lineRule="auto"/>
            </w:pPr>
            <w:r>
              <w:t>3</w:t>
            </w:r>
            <w:r w:rsidR="002A3F41">
              <w:t>0</w:t>
            </w:r>
            <w:r>
              <w:t>50</w:t>
            </w:r>
          </w:p>
        </w:tc>
      </w:tr>
      <w:tr w:rsidR="002A3F41" w:rsidTr="00227CEA">
        <w:tc>
          <w:tcPr>
            <w:tcW w:w="4722" w:type="dxa"/>
            <w:shd w:val="clear" w:color="auto" w:fill="auto"/>
          </w:tcPr>
          <w:p w:rsidR="002A3F41" w:rsidRDefault="002A3F41" w:rsidP="005C6F62">
            <w:pPr>
              <w:pStyle w:val="26"/>
              <w:spacing w:line="348" w:lineRule="auto"/>
            </w:pPr>
            <w:r>
              <w:t>Кузов</w:t>
            </w:r>
          </w:p>
        </w:tc>
        <w:tc>
          <w:tcPr>
            <w:tcW w:w="4849" w:type="dxa"/>
            <w:shd w:val="clear" w:color="auto" w:fill="auto"/>
          </w:tcPr>
          <w:p w:rsidR="002A3F41" w:rsidRDefault="00227CEA" w:rsidP="00227CEA">
            <w:pPr>
              <w:pStyle w:val="26"/>
              <w:spacing w:line="348" w:lineRule="auto"/>
            </w:pPr>
            <w:r>
              <w:t>Д</w:t>
            </w:r>
            <w:r w:rsidR="002A3F41">
              <w:t>войн</w:t>
            </w:r>
            <w:r>
              <w:t>ая</w:t>
            </w:r>
            <w:r w:rsidR="002A3F41">
              <w:t xml:space="preserve"> кабин</w:t>
            </w:r>
            <w:r>
              <w:t>а</w:t>
            </w:r>
            <w:r w:rsidR="002A3F41">
              <w:t xml:space="preserve"> и </w:t>
            </w:r>
            <w:proofErr w:type="spellStart"/>
            <w:r>
              <w:t>тентованный</w:t>
            </w:r>
            <w:proofErr w:type="spellEnd"/>
            <w:r>
              <w:t xml:space="preserve"> </w:t>
            </w:r>
            <w:r w:rsidR="002A3F41">
              <w:t>грузов</w:t>
            </w:r>
            <w:r>
              <w:t>ой</w:t>
            </w:r>
            <w:r w:rsidR="002A3F41">
              <w:t xml:space="preserve"> отсек. Передние сиденья</w:t>
            </w:r>
            <w:r>
              <w:t xml:space="preserve"> </w:t>
            </w:r>
            <w:r w:rsidR="002A3F41">
              <w:t xml:space="preserve">комфортабельные. </w:t>
            </w:r>
          </w:p>
        </w:tc>
      </w:tr>
      <w:tr w:rsidR="002A3F41" w:rsidTr="00227CEA">
        <w:tc>
          <w:tcPr>
            <w:tcW w:w="4722" w:type="dxa"/>
            <w:shd w:val="clear" w:color="auto" w:fill="auto"/>
          </w:tcPr>
          <w:p w:rsidR="002A3F41" w:rsidRDefault="002A3F41" w:rsidP="005C6F62">
            <w:pPr>
              <w:pStyle w:val="26"/>
              <w:spacing w:line="348" w:lineRule="auto"/>
            </w:pPr>
            <w:r>
              <w:lastRenderedPageBreak/>
              <w:t xml:space="preserve">Количество мест </w:t>
            </w:r>
          </w:p>
        </w:tc>
        <w:tc>
          <w:tcPr>
            <w:tcW w:w="4849" w:type="dxa"/>
            <w:shd w:val="clear" w:color="auto" w:fill="auto"/>
          </w:tcPr>
          <w:p w:rsidR="002A3F41" w:rsidRDefault="00C614F2" w:rsidP="00C614F2">
            <w:pPr>
              <w:pStyle w:val="26"/>
              <w:spacing w:line="348" w:lineRule="auto"/>
            </w:pPr>
            <w:r>
              <w:t>5</w:t>
            </w:r>
            <w:r w:rsidR="002A3F41">
              <w:t xml:space="preserve"> (</w:t>
            </w:r>
            <w:r>
              <w:t>пять</w:t>
            </w:r>
            <w:r w:rsidR="002A3F41">
              <w:t>)</w:t>
            </w:r>
          </w:p>
        </w:tc>
      </w:tr>
      <w:tr w:rsidR="002A3F41" w:rsidTr="00227CEA">
        <w:tc>
          <w:tcPr>
            <w:tcW w:w="4722" w:type="dxa"/>
            <w:shd w:val="clear" w:color="auto" w:fill="auto"/>
          </w:tcPr>
          <w:p w:rsidR="002A3F41" w:rsidRDefault="002A3F41" w:rsidP="005C6F62">
            <w:pPr>
              <w:pStyle w:val="26"/>
              <w:spacing w:line="348" w:lineRule="auto"/>
            </w:pPr>
            <w:r>
              <w:t>Дополнительное оборудование</w:t>
            </w:r>
          </w:p>
        </w:tc>
        <w:tc>
          <w:tcPr>
            <w:tcW w:w="4849" w:type="dxa"/>
            <w:shd w:val="clear" w:color="auto" w:fill="auto"/>
          </w:tcPr>
          <w:p w:rsidR="002A3F41" w:rsidRDefault="002A3F41" w:rsidP="00C614F2">
            <w:pPr>
              <w:pStyle w:val="26"/>
              <w:spacing w:line="348" w:lineRule="auto"/>
            </w:pPr>
            <w:r>
              <w:t xml:space="preserve">дополнительный </w:t>
            </w:r>
            <w:proofErr w:type="spellStart"/>
            <w:r>
              <w:t>отопитель</w:t>
            </w:r>
            <w:proofErr w:type="spellEnd"/>
            <w:r>
              <w:t xml:space="preserve"> салона, передние и задние автомобильные брызговики,</w:t>
            </w:r>
            <w:r w:rsidR="005F676C">
              <w:t xml:space="preserve"> </w:t>
            </w:r>
            <w:proofErr w:type="spellStart"/>
            <w:r w:rsidR="005F676C">
              <w:t>локера</w:t>
            </w:r>
            <w:proofErr w:type="spellEnd"/>
            <w:r w:rsidR="005F676C">
              <w:t>,</w:t>
            </w:r>
            <w:r>
              <w:t xml:space="preserve"> зеркала заднего вида, ремни безопасности, запасное колесо, комплект водительского инструмента и принадлежностей согласно описи завода-изготовителя.</w:t>
            </w:r>
          </w:p>
        </w:tc>
      </w:tr>
      <w:tr w:rsidR="002A3F41" w:rsidTr="00227CEA">
        <w:tc>
          <w:tcPr>
            <w:tcW w:w="4722" w:type="dxa"/>
            <w:shd w:val="clear" w:color="auto" w:fill="auto"/>
          </w:tcPr>
          <w:p w:rsidR="002A3F41" w:rsidRDefault="002A3F41" w:rsidP="005C6F62">
            <w:pPr>
              <w:pStyle w:val="26"/>
              <w:spacing w:line="348" w:lineRule="auto"/>
            </w:pPr>
            <w:r>
              <w:t>Двигатель</w:t>
            </w:r>
          </w:p>
        </w:tc>
        <w:tc>
          <w:tcPr>
            <w:tcW w:w="4849" w:type="dxa"/>
            <w:shd w:val="clear" w:color="auto" w:fill="auto"/>
          </w:tcPr>
          <w:p w:rsidR="002A3F41" w:rsidRDefault="002A3F41" w:rsidP="005C6F62">
            <w:pPr>
              <w:pStyle w:val="26"/>
              <w:spacing w:line="348" w:lineRule="auto"/>
            </w:pPr>
            <w:r>
              <w:t xml:space="preserve">ЗМЗ-4091 (Евро-3), </w:t>
            </w:r>
            <w:proofErr w:type="spellStart"/>
            <w:r>
              <w:t>Антитоксичная</w:t>
            </w:r>
            <w:proofErr w:type="spellEnd"/>
            <w:r>
              <w:t xml:space="preserve"> система</w:t>
            </w:r>
          </w:p>
        </w:tc>
      </w:tr>
      <w:tr w:rsidR="002A3F41" w:rsidTr="00227CEA">
        <w:tc>
          <w:tcPr>
            <w:tcW w:w="4722" w:type="dxa"/>
            <w:shd w:val="clear" w:color="auto" w:fill="auto"/>
          </w:tcPr>
          <w:p w:rsidR="002A3F41" w:rsidRDefault="002A3F41" w:rsidP="005C6F62">
            <w:pPr>
              <w:pStyle w:val="26"/>
              <w:spacing w:line="348" w:lineRule="auto"/>
            </w:pPr>
            <w:r>
              <w:t>Топливо</w:t>
            </w:r>
          </w:p>
        </w:tc>
        <w:tc>
          <w:tcPr>
            <w:tcW w:w="4849" w:type="dxa"/>
            <w:shd w:val="clear" w:color="auto" w:fill="auto"/>
          </w:tcPr>
          <w:p w:rsidR="002A3F41" w:rsidRDefault="002A3F41" w:rsidP="005C6F62">
            <w:pPr>
              <w:pStyle w:val="26"/>
              <w:spacing w:line="348" w:lineRule="auto"/>
            </w:pPr>
            <w:r>
              <w:t>Бензин с октановым числом не менее 92</w:t>
            </w:r>
          </w:p>
        </w:tc>
      </w:tr>
      <w:tr w:rsidR="002A3F41" w:rsidTr="00227CEA">
        <w:tc>
          <w:tcPr>
            <w:tcW w:w="4722" w:type="dxa"/>
            <w:shd w:val="clear" w:color="auto" w:fill="auto"/>
          </w:tcPr>
          <w:p w:rsidR="002A3F41" w:rsidRDefault="002A3F41" w:rsidP="005C6F62">
            <w:pPr>
              <w:pStyle w:val="26"/>
              <w:spacing w:line="348" w:lineRule="auto"/>
            </w:pPr>
            <w:r>
              <w:t xml:space="preserve">Рабочий объём, </w:t>
            </w:r>
            <w:proofErr w:type="gramStart"/>
            <w:r>
              <w:t>л</w:t>
            </w:r>
            <w:proofErr w:type="gramEnd"/>
          </w:p>
        </w:tc>
        <w:tc>
          <w:tcPr>
            <w:tcW w:w="4849" w:type="dxa"/>
            <w:shd w:val="clear" w:color="auto" w:fill="auto"/>
          </w:tcPr>
          <w:p w:rsidR="002A3F41" w:rsidRDefault="002A3F41" w:rsidP="005C6F62">
            <w:pPr>
              <w:pStyle w:val="26"/>
              <w:spacing w:line="348" w:lineRule="auto"/>
            </w:pPr>
            <w:r>
              <w:t>2,7</w:t>
            </w:r>
          </w:p>
        </w:tc>
      </w:tr>
      <w:tr w:rsidR="002A3F41" w:rsidTr="00227CEA">
        <w:tc>
          <w:tcPr>
            <w:tcW w:w="4722" w:type="dxa"/>
            <w:shd w:val="clear" w:color="auto" w:fill="auto"/>
          </w:tcPr>
          <w:p w:rsidR="002A3F41" w:rsidRDefault="002A3F41" w:rsidP="005C6F62">
            <w:pPr>
              <w:pStyle w:val="26"/>
              <w:spacing w:line="348" w:lineRule="auto"/>
            </w:pPr>
            <w:r>
              <w:t>Коробка передач</w:t>
            </w:r>
          </w:p>
        </w:tc>
        <w:tc>
          <w:tcPr>
            <w:tcW w:w="4849" w:type="dxa"/>
            <w:shd w:val="clear" w:color="auto" w:fill="auto"/>
          </w:tcPr>
          <w:p w:rsidR="002A3F41" w:rsidRDefault="002A3F41" w:rsidP="005C6F62">
            <w:pPr>
              <w:pStyle w:val="26"/>
              <w:spacing w:line="348" w:lineRule="auto"/>
            </w:pPr>
            <w:r>
              <w:t>Механическая, 5-ступенчатая</w:t>
            </w:r>
          </w:p>
        </w:tc>
      </w:tr>
      <w:tr w:rsidR="002A3F41" w:rsidTr="00227CEA">
        <w:tc>
          <w:tcPr>
            <w:tcW w:w="4722" w:type="dxa"/>
            <w:shd w:val="clear" w:color="auto" w:fill="auto"/>
          </w:tcPr>
          <w:p w:rsidR="002A3F41" w:rsidRDefault="002A3F41" w:rsidP="005C6F62">
            <w:pPr>
              <w:pStyle w:val="26"/>
              <w:spacing w:line="348" w:lineRule="auto"/>
            </w:pPr>
            <w:r>
              <w:t>Раздаточная коробка</w:t>
            </w:r>
          </w:p>
        </w:tc>
        <w:tc>
          <w:tcPr>
            <w:tcW w:w="4849" w:type="dxa"/>
            <w:shd w:val="clear" w:color="auto" w:fill="auto"/>
          </w:tcPr>
          <w:p w:rsidR="002A3F41" w:rsidRDefault="002A3F41" w:rsidP="005C6F62">
            <w:pPr>
              <w:pStyle w:val="26"/>
              <w:spacing w:line="348" w:lineRule="auto"/>
            </w:pPr>
            <w:r>
              <w:t>2-ступенчатая</w:t>
            </w:r>
          </w:p>
        </w:tc>
      </w:tr>
      <w:tr w:rsidR="002A3F41" w:rsidTr="00227CEA">
        <w:tc>
          <w:tcPr>
            <w:tcW w:w="4722" w:type="dxa"/>
            <w:shd w:val="clear" w:color="auto" w:fill="auto"/>
          </w:tcPr>
          <w:p w:rsidR="002A3F41" w:rsidRDefault="002A3F41" w:rsidP="005C6F62">
            <w:pPr>
              <w:pStyle w:val="26"/>
              <w:spacing w:line="348" w:lineRule="auto"/>
            </w:pPr>
            <w:r>
              <w:t>Мосты</w:t>
            </w:r>
          </w:p>
        </w:tc>
        <w:tc>
          <w:tcPr>
            <w:tcW w:w="4849" w:type="dxa"/>
            <w:shd w:val="clear" w:color="auto" w:fill="auto"/>
          </w:tcPr>
          <w:p w:rsidR="002A3F41" w:rsidRDefault="002A3F41" w:rsidP="005C6F62">
            <w:pPr>
              <w:pStyle w:val="26"/>
              <w:spacing w:line="348" w:lineRule="auto"/>
            </w:pPr>
            <w:r>
              <w:t>«</w:t>
            </w:r>
            <w:proofErr w:type="spellStart"/>
            <w:r>
              <w:t>Спайсер</w:t>
            </w:r>
            <w:proofErr w:type="spellEnd"/>
            <w:r>
              <w:t>»</w:t>
            </w:r>
          </w:p>
        </w:tc>
      </w:tr>
      <w:tr w:rsidR="002A3F41" w:rsidTr="00227CEA">
        <w:tc>
          <w:tcPr>
            <w:tcW w:w="4722" w:type="dxa"/>
            <w:shd w:val="clear" w:color="auto" w:fill="auto"/>
          </w:tcPr>
          <w:p w:rsidR="002A3F41" w:rsidRDefault="002A3F41" w:rsidP="005C6F62">
            <w:pPr>
              <w:pStyle w:val="26"/>
              <w:spacing w:line="348" w:lineRule="auto"/>
            </w:pPr>
            <w:r>
              <w:t>Тормозная система</w:t>
            </w:r>
          </w:p>
        </w:tc>
        <w:tc>
          <w:tcPr>
            <w:tcW w:w="4849" w:type="dxa"/>
            <w:shd w:val="clear" w:color="auto" w:fill="auto"/>
          </w:tcPr>
          <w:p w:rsidR="002A3F41" w:rsidRDefault="002A3F41" w:rsidP="005C6F62">
            <w:pPr>
              <w:pStyle w:val="26"/>
              <w:spacing w:line="348" w:lineRule="auto"/>
            </w:pPr>
            <w:proofErr w:type="gramStart"/>
            <w:r>
              <w:t>Двухконтурная</w:t>
            </w:r>
            <w:proofErr w:type="gramEnd"/>
            <w:r>
              <w:t>, с вакуумным усилителем, передние – дисковые, задние – барабанные</w:t>
            </w:r>
          </w:p>
        </w:tc>
      </w:tr>
      <w:tr w:rsidR="002A3F41" w:rsidTr="00227CEA">
        <w:tc>
          <w:tcPr>
            <w:tcW w:w="4722" w:type="dxa"/>
            <w:shd w:val="clear" w:color="auto" w:fill="auto"/>
          </w:tcPr>
          <w:p w:rsidR="002A3F41" w:rsidRDefault="002A3F41" w:rsidP="005C6F62">
            <w:pPr>
              <w:pStyle w:val="26"/>
              <w:spacing w:line="348" w:lineRule="auto"/>
            </w:pPr>
            <w:r>
              <w:t>Шины</w:t>
            </w:r>
          </w:p>
        </w:tc>
        <w:tc>
          <w:tcPr>
            <w:tcW w:w="4849" w:type="dxa"/>
            <w:shd w:val="clear" w:color="auto" w:fill="auto"/>
          </w:tcPr>
          <w:p w:rsidR="002A3F41" w:rsidRPr="00955B5F" w:rsidRDefault="002A3F41" w:rsidP="005C6F62">
            <w:pPr>
              <w:pStyle w:val="26"/>
              <w:spacing w:line="348" w:lineRule="auto"/>
            </w:pPr>
            <w:r>
              <w:t xml:space="preserve">Радиальные, всесезонные, 225/75 </w:t>
            </w:r>
            <w:r>
              <w:rPr>
                <w:lang w:val="en-US"/>
              </w:rPr>
              <w:t>R 16</w:t>
            </w:r>
          </w:p>
        </w:tc>
      </w:tr>
      <w:tr w:rsidR="002A3F41" w:rsidTr="00227CEA">
        <w:tc>
          <w:tcPr>
            <w:tcW w:w="4722" w:type="dxa"/>
            <w:shd w:val="clear" w:color="auto" w:fill="auto"/>
          </w:tcPr>
          <w:p w:rsidR="002A3F41" w:rsidRDefault="002A3F41" w:rsidP="005C6F62">
            <w:pPr>
              <w:pStyle w:val="26"/>
              <w:spacing w:line="348" w:lineRule="auto"/>
            </w:pPr>
            <w:r>
              <w:t>Диски</w:t>
            </w:r>
          </w:p>
        </w:tc>
        <w:tc>
          <w:tcPr>
            <w:tcW w:w="4849" w:type="dxa"/>
            <w:shd w:val="clear" w:color="auto" w:fill="auto"/>
          </w:tcPr>
          <w:p w:rsidR="002A3F41" w:rsidRDefault="002A3F41" w:rsidP="005C6F62">
            <w:pPr>
              <w:pStyle w:val="26"/>
              <w:spacing w:line="348" w:lineRule="auto"/>
            </w:pPr>
            <w:smartTag w:uri="urn:schemas-microsoft-com:office:smarttags" w:element="metricconverter">
              <w:smartTagPr>
                <w:attr w:name="ProductID" w:val="16 дюймов"/>
              </w:smartTagPr>
              <w:r>
                <w:t>16 дюймов</w:t>
              </w:r>
            </w:smartTag>
            <w:r>
              <w:t>, стальные с колпаками на передней и задней оси</w:t>
            </w:r>
          </w:p>
        </w:tc>
      </w:tr>
    </w:tbl>
    <w:p w:rsidR="002A3F41" w:rsidRPr="00015EC5" w:rsidRDefault="002A3F41" w:rsidP="002A3F41">
      <w:pPr>
        <w:spacing w:line="348" w:lineRule="auto"/>
        <w:rPr>
          <w:b/>
        </w:rPr>
      </w:pPr>
      <w:r w:rsidRPr="00015EC5">
        <w:rPr>
          <w:b/>
        </w:rPr>
        <w:t xml:space="preserve">4. </w:t>
      </w:r>
      <w:smartTag w:uri="urn:schemas-microsoft-com:office:smarttags" w:element="PersonName">
        <w:r w:rsidRPr="00015EC5">
          <w:rPr>
            <w:b/>
          </w:rPr>
          <w:t>П</w:t>
        </w:r>
      </w:smartTag>
      <w:r w:rsidRPr="00015EC5">
        <w:rPr>
          <w:b/>
        </w:rPr>
        <w:t>рочие требования</w:t>
      </w:r>
    </w:p>
    <w:p w:rsidR="002A3F41" w:rsidRDefault="002A3F41" w:rsidP="002A3F41">
      <w:pPr>
        <w:spacing w:line="348" w:lineRule="auto"/>
        <w:ind w:firstLine="567"/>
        <w:jc w:val="both"/>
      </w:pPr>
      <w:r>
        <w:t>Доставка товара осуществляется силами и за счёт средств Поставщика на склад ОАО «</w:t>
      </w:r>
      <w:r w:rsidR="004037B7">
        <w:t>Кандалакш</w:t>
      </w:r>
      <w:r>
        <w:t xml:space="preserve">ская </w:t>
      </w:r>
      <w:proofErr w:type="spellStart"/>
      <w:r>
        <w:t>горэлектросеть</w:t>
      </w:r>
      <w:proofErr w:type="spellEnd"/>
      <w:r>
        <w:t>» по адресу: 18</w:t>
      </w:r>
      <w:r w:rsidR="004037B7">
        <w:t>4</w:t>
      </w:r>
      <w:r>
        <w:t>0</w:t>
      </w:r>
      <w:r w:rsidR="004037B7">
        <w:t>41</w:t>
      </w:r>
      <w:r>
        <w:t xml:space="preserve">, г. </w:t>
      </w:r>
      <w:r w:rsidR="004037B7">
        <w:t>Кандалакша</w:t>
      </w:r>
      <w:r>
        <w:t xml:space="preserve">, ул. </w:t>
      </w:r>
      <w:proofErr w:type="spellStart"/>
      <w:r w:rsidR="004037B7">
        <w:t>Спекова</w:t>
      </w:r>
      <w:proofErr w:type="spellEnd"/>
      <w:r>
        <w:t xml:space="preserve">, </w:t>
      </w:r>
      <w:r w:rsidR="004037B7">
        <w:t>71</w:t>
      </w:r>
      <w:r>
        <w:t>. Транспортировка товара должна предотвратить его повреждение или порчу во время перевозки. Приёмка товара по качеству, комплектности и товарному виду осуществляется представителем Заказчика в момент передачи товара. Гарантийные обязательства включают ремонт или замену (при невозможности ремонта) неисправных деталей, узлов и агрегатов, имеющих производственные дефекты, а также бесплатное выполнение, связанных с этим, демонтажно-монтажных работ в официальном дилерском центре.</w:t>
      </w:r>
    </w:p>
    <w:p w:rsidR="002A3F41" w:rsidRDefault="002A3F41" w:rsidP="002A3F41">
      <w:pPr>
        <w:spacing w:line="348" w:lineRule="auto"/>
        <w:ind w:firstLine="567"/>
        <w:jc w:val="both"/>
      </w:pPr>
      <w:r>
        <w:t xml:space="preserve">Продукция, не соответствующая требованиям настоящего технического задания или имеющая повреждения, заменяется Поставщиком за свой счёт. </w:t>
      </w:r>
      <w:r w:rsidRPr="00015EC5">
        <w:t xml:space="preserve">Отдельные положения </w:t>
      </w:r>
      <w:r w:rsidRPr="00015EC5">
        <w:lastRenderedPageBreak/>
        <w:t>настоящего технического задания могут уточняться и дополняться установленным порядком по согласованию сторон.</w:t>
      </w: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2A3F41" w:rsidRDefault="002A3F41" w:rsidP="002A3F41">
      <w:pPr>
        <w:spacing w:line="348" w:lineRule="auto"/>
        <w:ind w:firstLine="567"/>
        <w:jc w:val="both"/>
      </w:pPr>
    </w:p>
    <w:p w:rsidR="00941087" w:rsidRDefault="00941087" w:rsidP="00C76F60">
      <w:pPr>
        <w:spacing w:line="200" w:lineRule="atLeast"/>
        <w:jc w:val="both"/>
        <w:rPr>
          <w:color w:val="000000"/>
          <w:sz w:val="22"/>
          <w:szCs w:val="22"/>
        </w:rPr>
      </w:pPr>
    </w:p>
    <w:p w:rsidR="002A3F41" w:rsidRDefault="002A3F41" w:rsidP="00C76F60">
      <w:pPr>
        <w:spacing w:line="200" w:lineRule="atLeast"/>
        <w:jc w:val="both"/>
        <w:rPr>
          <w:color w:val="000000"/>
          <w:sz w:val="22"/>
          <w:szCs w:val="22"/>
        </w:rPr>
      </w:pPr>
    </w:p>
    <w:p w:rsidR="002A3F41" w:rsidRDefault="002A3F41" w:rsidP="00C76F60">
      <w:pPr>
        <w:spacing w:line="200" w:lineRule="atLeast"/>
        <w:jc w:val="both"/>
        <w:rPr>
          <w:color w:val="000000"/>
          <w:sz w:val="22"/>
          <w:szCs w:val="22"/>
        </w:rPr>
      </w:pPr>
    </w:p>
    <w:p w:rsidR="00227CEA" w:rsidRDefault="00227CEA" w:rsidP="00C76F60">
      <w:pPr>
        <w:spacing w:line="200" w:lineRule="atLeast"/>
        <w:jc w:val="both"/>
        <w:rPr>
          <w:color w:val="000000"/>
          <w:sz w:val="22"/>
          <w:szCs w:val="22"/>
        </w:rPr>
      </w:pPr>
    </w:p>
    <w:p w:rsidR="00227CEA" w:rsidRDefault="00227CEA" w:rsidP="00C76F60">
      <w:pPr>
        <w:spacing w:line="200" w:lineRule="atLeast"/>
        <w:jc w:val="both"/>
        <w:rPr>
          <w:color w:val="000000"/>
          <w:sz w:val="22"/>
          <w:szCs w:val="22"/>
        </w:rPr>
      </w:pPr>
    </w:p>
    <w:p w:rsidR="00227CEA" w:rsidRDefault="00227CEA" w:rsidP="00C76F60">
      <w:pPr>
        <w:spacing w:line="200" w:lineRule="atLeast"/>
        <w:jc w:val="both"/>
        <w:rPr>
          <w:color w:val="000000"/>
          <w:sz w:val="22"/>
          <w:szCs w:val="22"/>
        </w:rPr>
      </w:pPr>
    </w:p>
    <w:p w:rsidR="00227CEA" w:rsidRDefault="00227CEA" w:rsidP="00C76F60">
      <w:pPr>
        <w:spacing w:line="200" w:lineRule="atLeast"/>
        <w:jc w:val="both"/>
        <w:rPr>
          <w:color w:val="000000"/>
          <w:sz w:val="22"/>
          <w:szCs w:val="22"/>
        </w:rPr>
      </w:pPr>
    </w:p>
    <w:p w:rsidR="00227CEA" w:rsidRDefault="00227CEA" w:rsidP="00C76F60">
      <w:pPr>
        <w:spacing w:line="200" w:lineRule="atLeast"/>
        <w:jc w:val="both"/>
        <w:rPr>
          <w:color w:val="000000"/>
          <w:sz w:val="22"/>
          <w:szCs w:val="22"/>
        </w:rPr>
      </w:pPr>
    </w:p>
    <w:p w:rsidR="00227CEA" w:rsidRDefault="00227CEA" w:rsidP="00C76F60">
      <w:pPr>
        <w:spacing w:line="200" w:lineRule="atLeast"/>
        <w:jc w:val="both"/>
        <w:rPr>
          <w:color w:val="000000"/>
          <w:sz w:val="22"/>
          <w:szCs w:val="22"/>
        </w:rPr>
      </w:pPr>
    </w:p>
    <w:p w:rsidR="00227CEA" w:rsidRDefault="00227CEA" w:rsidP="00C76F60">
      <w:pPr>
        <w:spacing w:line="200" w:lineRule="atLeast"/>
        <w:jc w:val="both"/>
        <w:rPr>
          <w:color w:val="000000"/>
          <w:sz w:val="22"/>
          <w:szCs w:val="22"/>
        </w:rPr>
      </w:pPr>
    </w:p>
    <w:p w:rsidR="00227CEA" w:rsidRDefault="00227CEA" w:rsidP="00C76F60">
      <w:pPr>
        <w:spacing w:line="200" w:lineRule="atLeast"/>
        <w:jc w:val="both"/>
        <w:rPr>
          <w:color w:val="000000"/>
          <w:sz w:val="22"/>
          <w:szCs w:val="22"/>
        </w:rPr>
      </w:pPr>
    </w:p>
    <w:p w:rsidR="00227CEA" w:rsidRPr="00CD3708" w:rsidRDefault="00227CEA" w:rsidP="00C76F60">
      <w:pPr>
        <w:spacing w:line="200" w:lineRule="atLeast"/>
        <w:jc w:val="both"/>
        <w:rPr>
          <w:color w:val="000000"/>
          <w:sz w:val="22"/>
          <w:szCs w:val="22"/>
        </w:rPr>
      </w:pPr>
    </w:p>
    <w:p w:rsidR="004B472F" w:rsidRDefault="004B472F" w:rsidP="006E7E0B">
      <w:pPr>
        <w:jc w:val="center"/>
        <w:rPr>
          <w:b/>
          <w:bCs/>
          <w:sz w:val="26"/>
          <w:szCs w:val="26"/>
        </w:rPr>
      </w:pPr>
    </w:p>
    <w:p w:rsidR="004B472F" w:rsidRDefault="004B472F" w:rsidP="006E7E0B">
      <w:pPr>
        <w:jc w:val="center"/>
        <w:rPr>
          <w:b/>
          <w:bCs/>
          <w:sz w:val="26"/>
          <w:szCs w:val="26"/>
        </w:rPr>
      </w:pPr>
    </w:p>
    <w:p w:rsidR="006E7E0B" w:rsidRDefault="006E7E0B" w:rsidP="006E7E0B">
      <w:pPr>
        <w:jc w:val="center"/>
        <w:rPr>
          <w:b/>
          <w:bCs/>
          <w:sz w:val="26"/>
          <w:szCs w:val="26"/>
        </w:rPr>
      </w:pPr>
      <w:r>
        <w:rPr>
          <w:b/>
          <w:bCs/>
          <w:sz w:val="26"/>
          <w:szCs w:val="26"/>
          <w:lang w:val="en-US"/>
        </w:rPr>
        <w:lastRenderedPageBreak/>
        <w:t>V</w:t>
      </w:r>
      <w:r w:rsidRPr="00FC0890">
        <w:rPr>
          <w:b/>
          <w:bCs/>
          <w:sz w:val="26"/>
          <w:szCs w:val="26"/>
        </w:rPr>
        <w:t xml:space="preserve">. </w:t>
      </w:r>
      <w:r>
        <w:rPr>
          <w:b/>
          <w:bCs/>
          <w:sz w:val="26"/>
          <w:szCs w:val="26"/>
        </w:rPr>
        <w:t>О</w:t>
      </w:r>
      <w:r w:rsidR="00E235B0">
        <w:rPr>
          <w:b/>
          <w:bCs/>
          <w:sz w:val="26"/>
          <w:szCs w:val="26"/>
        </w:rPr>
        <w:t>БРАЗЦЫ ФОРМ</w:t>
      </w:r>
    </w:p>
    <w:p w:rsidR="006E7E0B" w:rsidRDefault="006E7E0B" w:rsidP="006E7E0B">
      <w:pPr>
        <w:jc w:val="right"/>
      </w:pPr>
      <w:r>
        <w:t xml:space="preserve">Форма №1 </w:t>
      </w:r>
    </w:p>
    <w:p w:rsidR="006E7E0B" w:rsidRDefault="006E7E0B" w:rsidP="006E7E0B">
      <w:pPr>
        <w:jc w:val="center"/>
        <w:rPr>
          <w:b/>
        </w:rPr>
      </w:pPr>
      <w:r>
        <w:rPr>
          <w:b/>
        </w:rPr>
        <w:t>Опись документов</w:t>
      </w:r>
    </w:p>
    <w:p w:rsidR="006E7E0B" w:rsidRDefault="006E7E0B" w:rsidP="006E7E0B">
      <w:pPr>
        <w:pBdr>
          <w:top w:val="single" w:sz="4" w:space="1" w:color="000000"/>
        </w:pBdr>
        <w:shd w:val="clear" w:color="auto" w:fill="E0E0E0"/>
        <w:ind w:right="21"/>
        <w:jc w:val="center"/>
        <w:rPr>
          <w:b/>
        </w:rPr>
      </w:pPr>
      <w:r>
        <w:rPr>
          <w:b/>
        </w:rPr>
        <w:t>начало формы</w:t>
      </w:r>
    </w:p>
    <w:p w:rsidR="006E7E0B" w:rsidRDefault="006E7E0B" w:rsidP="006E7E0B"/>
    <w:p w:rsidR="006E7E0B" w:rsidRPr="00C31DA8" w:rsidRDefault="006E7E0B" w:rsidP="006E7E0B">
      <w:pPr>
        <w:jc w:val="center"/>
        <w:rPr>
          <w:b/>
          <w:sz w:val="20"/>
          <w:szCs w:val="20"/>
        </w:rPr>
      </w:pPr>
      <w:r w:rsidRPr="00C31DA8">
        <w:rPr>
          <w:b/>
          <w:sz w:val="20"/>
          <w:szCs w:val="20"/>
        </w:rPr>
        <w:t>Опись документов</w:t>
      </w:r>
    </w:p>
    <w:p w:rsidR="006E7E0B" w:rsidRPr="00C31DA8" w:rsidRDefault="006E7E0B" w:rsidP="006E7E0B">
      <w:pPr>
        <w:rPr>
          <w:sz w:val="20"/>
          <w:szCs w:val="20"/>
        </w:rPr>
      </w:pPr>
    </w:p>
    <w:p w:rsidR="006E7E0B" w:rsidRPr="00C31DA8" w:rsidRDefault="006E7E0B" w:rsidP="006E7E0B">
      <w:pPr>
        <w:rPr>
          <w:sz w:val="20"/>
          <w:szCs w:val="20"/>
        </w:rPr>
      </w:pPr>
      <w:r w:rsidRPr="00C31DA8">
        <w:rPr>
          <w:sz w:val="20"/>
          <w:szCs w:val="20"/>
        </w:rPr>
        <w:t xml:space="preserve">Наименование и адрес участника </w:t>
      </w:r>
      <w:r w:rsidR="00C31DA8" w:rsidRPr="00C31DA8">
        <w:rPr>
          <w:sz w:val="20"/>
          <w:szCs w:val="20"/>
        </w:rPr>
        <w:t>закупки</w:t>
      </w:r>
      <w:r w:rsidRPr="00C31DA8">
        <w:rPr>
          <w:sz w:val="20"/>
          <w:szCs w:val="20"/>
        </w:rPr>
        <w:t>: [</w:t>
      </w:r>
      <w:r w:rsidRPr="00C31DA8">
        <w:rPr>
          <w:rStyle w:val="af4"/>
          <w:sz w:val="20"/>
          <w:szCs w:val="20"/>
        </w:rPr>
        <w:t>указать</w:t>
      </w:r>
      <w:r w:rsidRPr="00C31DA8">
        <w:rPr>
          <w:sz w:val="20"/>
          <w:szCs w:val="20"/>
        </w:rPr>
        <w:t>] ___________________________</w:t>
      </w:r>
    </w:p>
    <w:p w:rsidR="006E7E0B" w:rsidRPr="00C31DA8" w:rsidRDefault="006E7E0B" w:rsidP="006E7E0B">
      <w:pPr>
        <w:ind w:left="5400"/>
        <w:jc w:val="center"/>
        <w:rPr>
          <w:sz w:val="20"/>
          <w:szCs w:val="20"/>
          <w:vertAlign w:val="superscript"/>
        </w:rPr>
      </w:pPr>
      <w:r w:rsidRPr="00C31DA8">
        <w:rPr>
          <w:sz w:val="20"/>
          <w:szCs w:val="20"/>
          <w:vertAlign w:val="superscript"/>
        </w:rPr>
        <w:t xml:space="preserve">(наименование и адрес участника </w:t>
      </w:r>
      <w:r w:rsidR="00C31DA8" w:rsidRPr="00C31DA8">
        <w:rPr>
          <w:sz w:val="20"/>
          <w:szCs w:val="20"/>
          <w:vertAlign w:val="superscript"/>
        </w:rPr>
        <w:t>закупки</w:t>
      </w:r>
      <w:r w:rsidRPr="00C31DA8">
        <w:rPr>
          <w:sz w:val="20"/>
          <w:szCs w:val="20"/>
          <w:vertAlign w:val="superscript"/>
        </w:rPr>
        <w:t>)</w:t>
      </w:r>
    </w:p>
    <w:tbl>
      <w:tblPr>
        <w:tblW w:w="10272" w:type="dxa"/>
        <w:tblInd w:w="-241" w:type="dxa"/>
        <w:tblLayout w:type="fixed"/>
        <w:tblLook w:val="0000"/>
      </w:tblPr>
      <w:tblGrid>
        <w:gridCol w:w="675"/>
        <w:gridCol w:w="5733"/>
        <w:gridCol w:w="1355"/>
        <w:gridCol w:w="1276"/>
        <w:gridCol w:w="1233"/>
      </w:tblGrid>
      <w:tr w:rsidR="006E7E0B" w:rsidRPr="00C31DA8" w:rsidTr="00121529">
        <w:trPr>
          <w:tblHeader/>
        </w:trPr>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 xml:space="preserve">№ </w:t>
            </w:r>
            <w:proofErr w:type="spellStart"/>
            <w:proofErr w:type="gramStart"/>
            <w:r w:rsidRPr="00C31DA8">
              <w:rPr>
                <w:sz w:val="20"/>
                <w:szCs w:val="20"/>
              </w:rPr>
              <w:t>п</w:t>
            </w:r>
            <w:proofErr w:type="spellEnd"/>
            <w:proofErr w:type="gramEnd"/>
            <w:r w:rsidRPr="00C31DA8">
              <w:rPr>
                <w:sz w:val="20"/>
                <w:szCs w:val="20"/>
              </w:rPr>
              <w:t>/</w:t>
            </w:r>
            <w:proofErr w:type="spellStart"/>
            <w:r w:rsidRPr="00C31DA8">
              <w:rPr>
                <w:sz w:val="20"/>
                <w:szCs w:val="20"/>
              </w:rPr>
              <w:t>п</w:t>
            </w:r>
            <w:proofErr w:type="spellEnd"/>
          </w:p>
        </w:tc>
        <w:tc>
          <w:tcPr>
            <w:tcW w:w="5733"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Наименование документа</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 xml:space="preserve">Страницы </w:t>
            </w:r>
            <w:proofErr w:type="gramStart"/>
            <w:r w:rsidRPr="00C31DA8">
              <w:rPr>
                <w:sz w:val="20"/>
                <w:szCs w:val="20"/>
              </w:rPr>
              <w:t>с</w:t>
            </w:r>
            <w:proofErr w:type="gramEnd"/>
            <w:r w:rsidRPr="00C31DA8">
              <w:rPr>
                <w:sz w:val="20"/>
                <w:szCs w:val="20"/>
              </w:rPr>
              <w:t>… по …</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 xml:space="preserve">Кол-во </w:t>
            </w:r>
            <w:r w:rsidRPr="00C31DA8">
              <w:rPr>
                <w:sz w:val="20"/>
                <w:szCs w:val="20"/>
              </w:rPr>
              <w:br/>
              <w:t>листов</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ind w:left="-108"/>
              <w:jc w:val="center"/>
              <w:rPr>
                <w:sz w:val="20"/>
                <w:szCs w:val="20"/>
              </w:rPr>
            </w:pPr>
            <w:r w:rsidRPr="00C31DA8">
              <w:rPr>
                <w:sz w:val="20"/>
                <w:szCs w:val="20"/>
              </w:rPr>
              <w:t>Примечания</w:t>
            </w: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1.</w:t>
            </w:r>
          </w:p>
        </w:tc>
        <w:tc>
          <w:tcPr>
            <w:tcW w:w="5733" w:type="dxa"/>
            <w:tcBorders>
              <w:top w:val="single" w:sz="4" w:space="0" w:color="000000"/>
              <w:left w:val="single" w:sz="4" w:space="0" w:color="000000"/>
              <w:bottom w:val="single" w:sz="4" w:space="0" w:color="000000"/>
            </w:tcBorders>
          </w:tcPr>
          <w:p w:rsidR="006E7E0B" w:rsidRPr="00C31DA8" w:rsidRDefault="006E7E0B" w:rsidP="00CD3708">
            <w:pPr>
              <w:pStyle w:val="af9"/>
              <w:snapToGrid w:val="0"/>
              <w:rPr>
                <w:sz w:val="20"/>
                <w:szCs w:val="20"/>
              </w:rPr>
            </w:pPr>
            <w:r w:rsidRPr="00C31DA8">
              <w:rPr>
                <w:sz w:val="20"/>
                <w:szCs w:val="20"/>
              </w:rPr>
              <w:t xml:space="preserve">Заявка на участие в </w:t>
            </w:r>
            <w:r w:rsidR="00CD3708" w:rsidRPr="00C31DA8">
              <w:rPr>
                <w:sz w:val="20"/>
                <w:szCs w:val="20"/>
              </w:rPr>
              <w:t>запросе предложений</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2.</w:t>
            </w:r>
          </w:p>
        </w:tc>
        <w:tc>
          <w:tcPr>
            <w:tcW w:w="5733" w:type="dxa"/>
            <w:tcBorders>
              <w:top w:val="single" w:sz="4" w:space="0" w:color="000000"/>
              <w:left w:val="single" w:sz="4" w:space="0" w:color="000000"/>
              <w:bottom w:val="single" w:sz="4" w:space="0" w:color="000000"/>
            </w:tcBorders>
          </w:tcPr>
          <w:p w:rsidR="006E7E0B" w:rsidRPr="00C31DA8" w:rsidRDefault="00C432F4" w:rsidP="00C432F4">
            <w:pPr>
              <w:pStyle w:val="af9"/>
              <w:snapToGrid w:val="0"/>
              <w:rPr>
                <w:sz w:val="20"/>
                <w:szCs w:val="20"/>
              </w:rPr>
            </w:pPr>
            <w:r w:rsidRPr="00C31DA8">
              <w:rPr>
                <w:sz w:val="20"/>
                <w:szCs w:val="20"/>
              </w:rPr>
              <w:t xml:space="preserve">Анкета участника </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3.</w:t>
            </w:r>
          </w:p>
        </w:tc>
        <w:tc>
          <w:tcPr>
            <w:tcW w:w="5733"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rPr>
                <w:sz w:val="20"/>
                <w:szCs w:val="20"/>
              </w:rPr>
            </w:pPr>
            <w:r w:rsidRPr="00C31DA8">
              <w:rPr>
                <w:sz w:val="20"/>
                <w:szCs w:val="20"/>
              </w:rPr>
              <w:t>Копия устава в действующей редакции</w:t>
            </w:r>
            <w:r w:rsidR="00C432F4" w:rsidRPr="00C31DA8">
              <w:rPr>
                <w:sz w:val="20"/>
                <w:szCs w:val="20"/>
              </w:rPr>
              <w:t xml:space="preserve"> (изменения)</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4.</w:t>
            </w:r>
          </w:p>
        </w:tc>
        <w:tc>
          <w:tcPr>
            <w:tcW w:w="5733"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rPr>
                <w:sz w:val="20"/>
                <w:szCs w:val="20"/>
              </w:rPr>
            </w:pPr>
            <w:r w:rsidRPr="00C31DA8">
              <w:rPr>
                <w:sz w:val="20"/>
                <w:szCs w:val="20"/>
              </w:rPr>
              <w:t>Копии соответствующих действующих лицензий участника размещения заказа на выполнение видов деятельности в рамках договора, подлежащих лицензированию в соответствии с действующим законодательством Российской Федерации</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5.</w:t>
            </w:r>
          </w:p>
        </w:tc>
        <w:tc>
          <w:tcPr>
            <w:tcW w:w="5733" w:type="dxa"/>
            <w:tcBorders>
              <w:top w:val="single" w:sz="4" w:space="0" w:color="000000"/>
              <w:left w:val="single" w:sz="4" w:space="0" w:color="000000"/>
              <w:bottom w:val="single" w:sz="4" w:space="0" w:color="000000"/>
            </w:tcBorders>
          </w:tcPr>
          <w:p w:rsidR="006E7E0B" w:rsidRPr="00C31DA8" w:rsidRDefault="00C432F4" w:rsidP="00C432F4">
            <w:pPr>
              <w:pStyle w:val="af7"/>
              <w:tabs>
                <w:tab w:val="clear" w:pos="2268"/>
                <w:tab w:val="left" w:pos="1134"/>
                <w:tab w:val="left" w:pos="1494"/>
                <w:tab w:val="left" w:pos="1701"/>
              </w:tabs>
              <w:snapToGrid w:val="0"/>
              <w:spacing w:line="240" w:lineRule="auto"/>
              <w:rPr>
                <w:sz w:val="20"/>
                <w:szCs w:val="20"/>
              </w:rPr>
            </w:pPr>
            <w:r w:rsidRPr="00C31DA8">
              <w:rPr>
                <w:sz w:val="20"/>
                <w:szCs w:val="20"/>
              </w:rPr>
              <w:t>К</w:t>
            </w:r>
            <w:r w:rsidR="006E7E0B" w:rsidRPr="00C31DA8">
              <w:rPr>
                <w:sz w:val="20"/>
                <w:szCs w:val="20"/>
              </w:rPr>
              <w:t>опию Свидетельства о государственной регистрации участника размещения заказа, заверенную</w:t>
            </w:r>
            <w:r w:rsidR="006E7E0B" w:rsidRPr="00C31DA8">
              <w:rPr>
                <w:b/>
                <w:sz w:val="20"/>
                <w:szCs w:val="20"/>
              </w:rPr>
              <w:t xml:space="preserve"> </w:t>
            </w:r>
            <w:r w:rsidR="00AE7F1F">
              <w:rPr>
                <w:sz w:val="20"/>
                <w:szCs w:val="20"/>
              </w:rPr>
              <w:t>участником размещения заказа</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6.</w:t>
            </w:r>
          </w:p>
        </w:tc>
        <w:tc>
          <w:tcPr>
            <w:tcW w:w="5733" w:type="dxa"/>
            <w:tcBorders>
              <w:top w:val="single" w:sz="4" w:space="0" w:color="000000"/>
              <w:left w:val="single" w:sz="4" w:space="0" w:color="000000"/>
              <w:bottom w:val="single" w:sz="4" w:space="0" w:color="000000"/>
            </w:tcBorders>
          </w:tcPr>
          <w:p w:rsidR="006E7E0B" w:rsidRPr="00C31DA8" w:rsidRDefault="00C432F4" w:rsidP="00C432F4">
            <w:pPr>
              <w:pStyle w:val="af7"/>
              <w:tabs>
                <w:tab w:val="clear" w:pos="2268"/>
                <w:tab w:val="left" w:pos="1134"/>
                <w:tab w:val="left" w:pos="1494"/>
                <w:tab w:val="left" w:pos="1701"/>
              </w:tabs>
              <w:snapToGrid w:val="0"/>
              <w:spacing w:line="240" w:lineRule="auto"/>
              <w:rPr>
                <w:sz w:val="20"/>
                <w:szCs w:val="20"/>
              </w:rPr>
            </w:pPr>
            <w:r w:rsidRPr="00C31DA8">
              <w:rPr>
                <w:sz w:val="20"/>
                <w:szCs w:val="20"/>
              </w:rPr>
              <w:t>К</w:t>
            </w:r>
            <w:r w:rsidR="006E7E0B" w:rsidRPr="00C31DA8">
              <w:rPr>
                <w:sz w:val="20"/>
                <w:szCs w:val="20"/>
              </w:rPr>
              <w:t>опию Свидетельства о постановке на учет в налоговом органе участника размещения заказа, заверенную</w:t>
            </w:r>
            <w:r w:rsidR="006E7E0B" w:rsidRPr="00C31DA8">
              <w:rPr>
                <w:b/>
                <w:i/>
                <w:sz w:val="20"/>
                <w:szCs w:val="20"/>
              </w:rPr>
              <w:t xml:space="preserve"> </w:t>
            </w:r>
            <w:r w:rsidR="006E7E0B" w:rsidRPr="00C31DA8">
              <w:rPr>
                <w:sz w:val="20"/>
                <w:szCs w:val="20"/>
              </w:rPr>
              <w:t>участником размещения заказа</w:t>
            </w:r>
            <w:r w:rsidRPr="00C31DA8">
              <w:rPr>
                <w:sz w:val="20"/>
                <w:szCs w:val="20"/>
              </w:rPr>
              <w:t>;</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7.</w:t>
            </w:r>
          </w:p>
        </w:tc>
        <w:tc>
          <w:tcPr>
            <w:tcW w:w="5733" w:type="dxa"/>
            <w:tcBorders>
              <w:top w:val="single" w:sz="4" w:space="0" w:color="000000"/>
              <w:left w:val="single" w:sz="4" w:space="0" w:color="000000"/>
              <w:bottom w:val="single" w:sz="4" w:space="0" w:color="000000"/>
            </w:tcBorders>
          </w:tcPr>
          <w:p w:rsidR="006E7E0B" w:rsidRPr="00C31DA8" w:rsidRDefault="00C432F4" w:rsidP="00C432F4">
            <w:pPr>
              <w:pStyle w:val="af9"/>
              <w:snapToGrid w:val="0"/>
              <w:rPr>
                <w:sz w:val="20"/>
                <w:szCs w:val="20"/>
              </w:rPr>
            </w:pPr>
            <w:r w:rsidRPr="00C31DA8">
              <w:rPr>
                <w:sz w:val="20"/>
                <w:szCs w:val="20"/>
              </w:rPr>
              <w:t xml:space="preserve">Выписка из единого государственного реестра юридических лиц </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8.</w:t>
            </w:r>
          </w:p>
        </w:tc>
        <w:tc>
          <w:tcPr>
            <w:tcW w:w="5733" w:type="dxa"/>
            <w:tcBorders>
              <w:left w:val="single" w:sz="4" w:space="0" w:color="000000"/>
              <w:bottom w:val="single" w:sz="4" w:space="0" w:color="000000"/>
            </w:tcBorders>
          </w:tcPr>
          <w:p w:rsidR="00AE7F1F" w:rsidRPr="00C31DA8" w:rsidRDefault="006E7E0B" w:rsidP="00AE7F1F">
            <w:pPr>
              <w:pStyle w:val="af9"/>
              <w:snapToGrid w:val="0"/>
              <w:rPr>
                <w:sz w:val="20"/>
                <w:szCs w:val="20"/>
              </w:rPr>
            </w:pPr>
            <w:proofErr w:type="gramStart"/>
            <w:r w:rsidRPr="00C31DA8">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w:t>
            </w:r>
            <w:proofErr w:type="gramEnd"/>
            <w:r w:rsidRPr="00C31DA8">
              <w:rPr>
                <w:sz w:val="20"/>
                <w:szCs w:val="20"/>
              </w:rPr>
              <w:t xml:space="preserve"> крупной сделкой</w:t>
            </w:r>
          </w:p>
        </w:tc>
        <w:tc>
          <w:tcPr>
            <w:tcW w:w="1355" w:type="dxa"/>
            <w:tcBorders>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ind w:left="0"/>
              <w:jc w:val="center"/>
              <w:rPr>
                <w:sz w:val="20"/>
                <w:szCs w:val="20"/>
              </w:rPr>
            </w:pPr>
            <w:r w:rsidRPr="00C31DA8">
              <w:rPr>
                <w:sz w:val="20"/>
                <w:szCs w:val="20"/>
              </w:rPr>
              <w:t>9.</w:t>
            </w:r>
          </w:p>
        </w:tc>
        <w:tc>
          <w:tcPr>
            <w:tcW w:w="5733" w:type="dxa"/>
            <w:tcBorders>
              <w:top w:val="single" w:sz="4" w:space="0" w:color="000000"/>
              <w:left w:val="single" w:sz="4" w:space="0" w:color="000000"/>
              <w:bottom w:val="single" w:sz="4" w:space="0" w:color="000000"/>
            </w:tcBorders>
          </w:tcPr>
          <w:p w:rsidR="006E7E0B" w:rsidRPr="00C31DA8" w:rsidRDefault="00C31DA8" w:rsidP="00C31DA8">
            <w:pPr>
              <w:pStyle w:val="af9"/>
              <w:snapToGrid w:val="0"/>
              <w:rPr>
                <w:sz w:val="20"/>
                <w:szCs w:val="20"/>
              </w:rPr>
            </w:pPr>
            <w:r w:rsidRPr="00C31DA8">
              <w:rPr>
                <w:sz w:val="20"/>
                <w:szCs w:val="20"/>
              </w:rPr>
              <w:t>Функциональные (к</w:t>
            </w:r>
            <w:r w:rsidR="00C432F4" w:rsidRPr="00C31DA8">
              <w:rPr>
                <w:sz w:val="20"/>
                <w:szCs w:val="20"/>
              </w:rPr>
              <w:t>ачественные</w:t>
            </w:r>
            <w:r w:rsidRPr="00C31DA8">
              <w:rPr>
                <w:sz w:val="20"/>
                <w:szCs w:val="20"/>
              </w:rPr>
              <w:t>)</w:t>
            </w:r>
            <w:r w:rsidR="00C432F4" w:rsidRPr="00C31DA8">
              <w:rPr>
                <w:sz w:val="20"/>
                <w:szCs w:val="20"/>
              </w:rPr>
              <w:t xml:space="preserve"> характеристики </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C432F4" w:rsidRPr="00C31DA8" w:rsidTr="00121529">
        <w:trPr>
          <w:trHeight w:val="935"/>
        </w:trPr>
        <w:tc>
          <w:tcPr>
            <w:tcW w:w="675" w:type="dxa"/>
            <w:tcBorders>
              <w:top w:val="single" w:sz="4" w:space="0" w:color="000000"/>
              <w:left w:val="single" w:sz="4" w:space="0" w:color="000000"/>
              <w:bottom w:val="single" w:sz="4" w:space="0" w:color="000000"/>
            </w:tcBorders>
          </w:tcPr>
          <w:p w:rsidR="00C432F4" w:rsidRPr="00C31DA8" w:rsidRDefault="00C432F4" w:rsidP="00C432F4">
            <w:pPr>
              <w:pStyle w:val="af9"/>
              <w:snapToGrid w:val="0"/>
              <w:ind w:left="0"/>
              <w:jc w:val="center"/>
              <w:rPr>
                <w:sz w:val="20"/>
                <w:szCs w:val="20"/>
              </w:rPr>
            </w:pPr>
            <w:r w:rsidRPr="00C31DA8">
              <w:rPr>
                <w:sz w:val="20"/>
                <w:szCs w:val="20"/>
              </w:rPr>
              <w:t>10.</w:t>
            </w:r>
          </w:p>
        </w:tc>
        <w:tc>
          <w:tcPr>
            <w:tcW w:w="5733" w:type="dxa"/>
            <w:tcBorders>
              <w:top w:val="single" w:sz="4" w:space="0" w:color="000000"/>
              <w:left w:val="single" w:sz="4" w:space="0" w:color="000000"/>
              <w:bottom w:val="single" w:sz="4" w:space="0" w:color="000000"/>
            </w:tcBorders>
          </w:tcPr>
          <w:p w:rsidR="00C432F4" w:rsidRPr="00C31DA8" w:rsidRDefault="00C432F4" w:rsidP="00C432F4">
            <w:pPr>
              <w:pStyle w:val="af9"/>
              <w:snapToGrid w:val="0"/>
              <w:rPr>
                <w:sz w:val="20"/>
                <w:szCs w:val="20"/>
              </w:rPr>
            </w:pPr>
            <w:r w:rsidRPr="00C31DA8">
              <w:rPr>
                <w:sz w:val="20"/>
                <w:szCs w:val="20"/>
              </w:rPr>
              <w:t>Документы, подтверждающие право участника на поставку товара, производителем которого он является, и предоставление фирменны</w:t>
            </w:r>
            <w:r w:rsidR="00AE7F1F">
              <w:rPr>
                <w:sz w:val="20"/>
                <w:szCs w:val="20"/>
              </w:rPr>
              <w:t>х гарантий производителя товара (Свидетельство официального дилера)</w:t>
            </w:r>
          </w:p>
        </w:tc>
        <w:tc>
          <w:tcPr>
            <w:tcW w:w="1355" w:type="dxa"/>
            <w:tcBorders>
              <w:top w:val="single" w:sz="4" w:space="0" w:color="000000"/>
              <w:left w:val="single" w:sz="4" w:space="0" w:color="000000"/>
              <w:bottom w:val="single" w:sz="4" w:space="0" w:color="000000"/>
            </w:tcBorders>
          </w:tcPr>
          <w:p w:rsidR="00C432F4" w:rsidRPr="00C31DA8" w:rsidRDefault="00C432F4" w:rsidP="00C432F4">
            <w:pPr>
              <w:pStyle w:val="af8"/>
              <w:snapToGrid w:val="0"/>
              <w:rPr>
                <w:sz w:val="20"/>
                <w:szCs w:val="20"/>
              </w:rPr>
            </w:pPr>
          </w:p>
        </w:tc>
        <w:tc>
          <w:tcPr>
            <w:tcW w:w="1276" w:type="dxa"/>
            <w:tcBorders>
              <w:top w:val="single" w:sz="4" w:space="0" w:color="000000"/>
              <w:left w:val="single" w:sz="4" w:space="0" w:color="000000"/>
              <w:bottom w:val="single" w:sz="4" w:space="0" w:color="000000"/>
            </w:tcBorders>
          </w:tcPr>
          <w:p w:rsidR="00C432F4" w:rsidRPr="00C31DA8" w:rsidRDefault="00C432F4" w:rsidP="00C432F4">
            <w:pPr>
              <w:pStyle w:val="af8"/>
              <w:snapToGrid w:val="0"/>
              <w:rPr>
                <w:sz w:val="20"/>
                <w:szCs w:val="20"/>
              </w:rPr>
            </w:pPr>
          </w:p>
        </w:tc>
        <w:tc>
          <w:tcPr>
            <w:tcW w:w="1233" w:type="dxa"/>
            <w:tcBorders>
              <w:top w:val="single" w:sz="4" w:space="0" w:color="000000"/>
              <w:left w:val="single" w:sz="4" w:space="0" w:color="000000"/>
              <w:bottom w:val="single" w:sz="4" w:space="0" w:color="000000"/>
              <w:right w:val="single" w:sz="4" w:space="0" w:color="000000"/>
            </w:tcBorders>
          </w:tcPr>
          <w:p w:rsidR="00C432F4" w:rsidRPr="00C31DA8" w:rsidRDefault="00C432F4" w:rsidP="00C432F4">
            <w:pPr>
              <w:pStyle w:val="af8"/>
              <w:snapToGrid w:val="0"/>
              <w:rPr>
                <w:sz w:val="20"/>
                <w:szCs w:val="20"/>
              </w:rPr>
            </w:pPr>
          </w:p>
        </w:tc>
      </w:tr>
      <w:tr w:rsidR="00C31DA8" w:rsidRPr="00C31DA8" w:rsidTr="00121529">
        <w:tc>
          <w:tcPr>
            <w:tcW w:w="675" w:type="dxa"/>
            <w:tcBorders>
              <w:top w:val="single" w:sz="4" w:space="0" w:color="000000"/>
              <w:left w:val="single" w:sz="4" w:space="0" w:color="000000"/>
              <w:bottom w:val="single" w:sz="4" w:space="0" w:color="000000"/>
            </w:tcBorders>
          </w:tcPr>
          <w:p w:rsidR="00C31DA8" w:rsidRPr="00C31DA8" w:rsidRDefault="00C31DA8" w:rsidP="007A71E3">
            <w:pPr>
              <w:pStyle w:val="af9"/>
              <w:snapToGrid w:val="0"/>
              <w:jc w:val="center"/>
              <w:rPr>
                <w:sz w:val="20"/>
                <w:szCs w:val="20"/>
              </w:rPr>
            </w:pPr>
            <w:r w:rsidRPr="00C31DA8">
              <w:rPr>
                <w:sz w:val="20"/>
                <w:szCs w:val="20"/>
              </w:rPr>
              <w:t>1</w:t>
            </w:r>
            <w:r w:rsidR="007A71E3">
              <w:rPr>
                <w:sz w:val="20"/>
                <w:szCs w:val="20"/>
              </w:rPr>
              <w:t>1</w:t>
            </w:r>
            <w:r w:rsidRPr="00C31DA8">
              <w:rPr>
                <w:sz w:val="20"/>
                <w:szCs w:val="20"/>
              </w:rPr>
              <w:t xml:space="preserve">. </w:t>
            </w:r>
          </w:p>
        </w:tc>
        <w:tc>
          <w:tcPr>
            <w:tcW w:w="5733" w:type="dxa"/>
            <w:tcBorders>
              <w:top w:val="single" w:sz="4" w:space="0" w:color="000000"/>
              <w:left w:val="single" w:sz="4" w:space="0" w:color="000000"/>
              <w:bottom w:val="single" w:sz="4" w:space="0" w:color="000000"/>
            </w:tcBorders>
          </w:tcPr>
          <w:p w:rsidR="00C31DA8" w:rsidRPr="00C31DA8" w:rsidRDefault="00C31DA8" w:rsidP="00C432F4">
            <w:pPr>
              <w:pStyle w:val="af9"/>
              <w:snapToGrid w:val="0"/>
              <w:rPr>
                <w:sz w:val="20"/>
                <w:szCs w:val="20"/>
              </w:rPr>
            </w:pPr>
            <w:r w:rsidRPr="00C31DA8">
              <w:rPr>
                <w:sz w:val="20"/>
                <w:szCs w:val="20"/>
              </w:rPr>
              <w:t>Справки об исполнении налогоплательщиком обязанности по уплате налогов, сборов, страховых взносов, пеней и налоговых санкций</w:t>
            </w:r>
          </w:p>
        </w:tc>
        <w:tc>
          <w:tcPr>
            <w:tcW w:w="1355" w:type="dxa"/>
            <w:tcBorders>
              <w:top w:val="single" w:sz="4" w:space="0" w:color="000000"/>
              <w:left w:val="single" w:sz="4" w:space="0" w:color="000000"/>
              <w:bottom w:val="single" w:sz="4" w:space="0" w:color="000000"/>
            </w:tcBorders>
          </w:tcPr>
          <w:p w:rsidR="00C31DA8" w:rsidRPr="00C31DA8" w:rsidRDefault="00C31DA8" w:rsidP="00C432F4">
            <w:pPr>
              <w:pStyle w:val="af8"/>
              <w:snapToGrid w:val="0"/>
              <w:rPr>
                <w:sz w:val="20"/>
                <w:szCs w:val="20"/>
              </w:rPr>
            </w:pPr>
          </w:p>
        </w:tc>
        <w:tc>
          <w:tcPr>
            <w:tcW w:w="1276" w:type="dxa"/>
            <w:tcBorders>
              <w:top w:val="single" w:sz="4" w:space="0" w:color="000000"/>
              <w:left w:val="single" w:sz="4" w:space="0" w:color="000000"/>
              <w:bottom w:val="single" w:sz="4" w:space="0" w:color="000000"/>
            </w:tcBorders>
          </w:tcPr>
          <w:p w:rsidR="00C31DA8" w:rsidRPr="00C31DA8" w:rsidRDefault="00C31DA8" w:rsidP="00C432F4">
            <w:pPr>
              <w:pStyle w:val="af8"/>
              <w:snapToGrid w:val="0"/>
              <w:rPr>
                <w:sz w:val="20"/>
                <w:szCs w:val="20"/>
              </w:rPr>
            </w:pPr>
          </w:p>
        </w:tc>
        <w:tc>
          <w:tcPr>
            <w:tcW w:w="1233" w:type="dxa"/>
            <w:tcBorders>
              <w:top w:val="single" w:sz="4" w:space="0" w:color="000000"/>
              <w:left w:val="single" w:sz="4" w:space="0" w:color="000000"/>
              <w:bottom w:val="single" w:sz="4" w:space="0" w:color="000000"/>
              <w:right w:val="single" w:sz="4" w:space="0" w:color="000000"/>
            </w:tcBorders>
          </w:tcPr>
          <w:p w:rsidR="00C31DA8" w:rsidRPr="00C31DA8" w:rsidRDefault="00C31DA8"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C432F4" w:rsidP="007A71E3">
            <w:pPr>
              <w:pStyle w:val="af9"/>
              <w:snapToGrid w:val="0"/>
              <w:jc w:val="center"/>
              <w:rPr>
                <w:sz w:val="20"/>
                <w:szCs w:val="20"/>
              </w:rPr>
            </w:pPr>
            <w:r w:rsidRPr="00C31DA8">
              <w:rPr>
                <w:sz w:val="20"/>
                <w:szCs w:val="20"/>
              </w:rPr>
              <w:t>1</w:t>
            </w:r>
            <w:r w:rsidR="007A71E3">
              <w:rPr>
                <w:sz w:val="20"/>
                <w:szCs w:val="20"/>
              </w:rPr>
              <w:t>2</w:t>
            </w:r>
            <w:r w:rsidRPr="00C31DA8">
              <w:rPr>
                <w:sz w:val="20"/>
                <w:szCs w:val="20"/>
              </w:rPr>
              <w:t>.</w:t>
            </w:r>
          </w:p>
        </w:tc>
        <w:tc>
          <w:tcPr>
            <w:tcW w:w="5733"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rPr>
                <w:sz w:val="20"/>
                <w:szCs w:val="20"/>
              </w:rPr>
            </w:pPr>
            <w:r w:rsidRPr="00C31DA8">
              <w:rPr>
                <w:sz w:val="20"/>
                <w:szCs w:val="20"/>
              </w:rPr>
              <w:t>Документы, подтверждающие полномочия лица, подписавшего заявку</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r w:rsidR="006E7E0B" w:rsidRPr="00C31DA8" w:rsidTr="00121529">
        <w:tc>
          <w:tcPr>
            <w:tcW w:w="675" w:type="dxa"/>
            <w:tcBorders>
              <w:top w:val="single" w:sz="4" w:space="0" w:color="000000"/>
              <w:left w:val="single" w:sz="4" w:space="0" w:color="000000"/>
              <w:bottom w:val="single" w:sz="4" w:space="0" w:color="000000"/>
            </w:tcBorders>
          </w:tcPr>
          <w:p w:rsidR="006E7E0B" w:rsidRPr="00C31DA8" w:rsidRDefault="00C432F4" w:rsidP="007A71E3">
            <w:pPr>
              <w:pStyle w:val="af9"/>
              <w:snapToGrid w:val="0"/>
              <w:ind w:left="0"/>
              <w:jc w:val="center"/>
              <w:rPr>
                <w:sz w:val="20"/>
                <w:szCs w:val="20"/>
              </w:rPr>
            </w:pPr>
            <w:r w:rsidRPr="00C31DA8">
              <w:rPr>
                <w:sz w:val="20"/>
                <w:szCs w:val="20"/>
              </w:rPr>
              <w:t>1</w:t>
            </w:r>
            <w:r w:rsidR="007A71E3">
              <w:rPr>
                <w:sz w:val="20"/>
                <w:szCs w:val="20"/>
              </w:rPr>
              <w:t>3</w:t>
            </w:r>
            <w:r w:rsidRPr="00C31DA8">
              <w:rPr>
                <w:sz w:val="20"/>
                <w:szCs w:val="20"/>
              </w:rPr>
              <w:t>.</w:t>
            </w:r>
          </w:p>
        </w:tc>
        <w:tc>
          <w:tcPr>
            <w:tcW w:w="5733" w:type="dxa"/>
            <w:tcBorders>
              <w:top w:val="single" w:sz="4" w:space="0" w:color="000000"/>
              <w:left w:val="single" w:sz="4" w:space="0" w:color="000000"/>
              <w:bottom w:val="single" w:sz="4" w:space="0" w:color="000000"/>
            </w:tcBorders>
          </w:tcPr>
          <w:p w:rsidR="006E7E0B" w:rsidRPr="00C31DA8" w:rsidRDefault="006E7E0B" w:rsidP="00C432F4">
            <w:pPr>
              <w:pStyle w:val="af9"/>
              <w:snapToGrid w:val="0"/>
              <w:rPr>
                <w:sz w:val="20"/>
                <w:szCs w:val="20"/>
              </w:rPr>
            </w:pPr>
            <w:r w:rsidRPr="00C31DA8">
              <w:rPr>
                <w:sz w:val="20"/>
                <w:szCs w:val="20"/>
              </w:rPr>
              <w:t>Прочие документы</w:t>
            </w:r>
          </w:p>
        </w:tc>
        <w:tc>
          <w:tcPr>
            <w:tcW w:w="1355"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76" w:type="dxa"/>
            <w:tcBorders>
              <w:top w:val="single" w:sz="4" w:space="0" w:color="000000"/>
              <w:left w:val="single" w:sz="4" w:space="0" w:color="000000"/>
              <w:bottom w:val="single" w:sz="4" w:space="0" w:color="000000"/>
            </w:tcBorders>
          </w:tcPr>
          <w:p w:rsidR="006E7E0B" w:rsidRPr="00C31DA8" w:rsidRDefault="006E7E0B" w:rsidP="00C432F4">
            <w:pPr>
              <w:pStyle w:val="af8"/>
              <w:snapToGrid w:val="0"/>
              <w:rPr>
                <w:sz w:val="20"/>
                <w:szCs w:val="20"/>
              </w:rPr>
            </w:pPr>
            <w:r w:rsidRPr="00C31DA8">
              <w:rPr>
                <w:sz w:val="20"/>
                <w:szCs w:val="20"/>
              </w:rPr>
              <w:t>[</w:t>
            </w:r>
            <w:r w:rsidRPr="00C31DA8">
              <w:rPr>
                <w:rStyle w:val="af4"/>
                <w:sz w:val="20"/>
                <w:szCs w:val="20"/>
              </w:rPr>
              <w:t>указать</w:t>
            </w:r>
            <w:r w:rsidRPr="00C31DA8">
              <w:rPr>
                <w:sz w:val="20"/>
                <w:szCs w:val="20"/>
              </w:rPr>
              <w:t>]</w:t>
            </w:r>
          </w:p>
        </w:tc>
        <w:tc>
          <w:tcPr>
            <w:tcW w:w="1233" w:type="dxa"/>
            <w:tcBorders>
              <w:top w:val="single" w:sz="4" w:space="0" w:color="000000"/>
              <w:left w:val="single" w:sz="4" w:space="0" w:color="000000"/>
              <w:bottom w:val="single" w:sz="4" w:space="0" w:color="000000"/>
              <w:right w:val="single" w:sz="4" w:space="0" w:color="000000"/>
            </w:tcBorders>
          </w:tcPr>
          <w:p w:rsidR="006E7E0B" w:rsidRPr="00C31DA8" w:rsidRDefault="006E7E0B" w:rsidP="00C432F4">
            <w:pPr>
              <w:pStyle w:val="af8"/>
              <w:snapToGrid w:val="0"/>
              <w:rPr>
                <w:sz w:val="20"/>
                <w:szCs w:val="20"/>
              </w:rPr>
            </w:pPr>
          </w:p>
        </w:tc>
      </w:tr>
    </w:tbl>
    <w:p w:rsidR="00C432F4" w:rsidRPr="00C31DA8" w:rsidRDefault="006E7E0B" w:rsidP="006E7E0B">
      <w:pPr>
        <w:ind w:right="5061"/>
        <w:rPr>
          <w:sz w:val="20"/>
          <w:szCs w:val="20"/>
        </w:rPr>
      </w:pPr>
      <w:r w:rsidRPr="00C31DA8">
        <w:rPr>
          <w:sz w:val="20"/>
          <w:szCs w:val="20"/>
        </w:rPr>
        <w:t xml:space="preserve"> </w:t>
      </w:r>
    </w:p>
    <w:p w:rsidR="007A71E3" w:rsidRDefault="007A71E3" w:rsidP="006E7E0B">
      <w:pPr>
        <w:ind w:right="5061"/>
        <w:rPr>
          <w:sz w:val="20"/>
          <w:szCs w:val="20"/>
        </w:rPr>
      </w:pPr>
    </w:p>
    <w:p w:rsidR="006E7E0B" w:rsidRPr="00C31DA8" w:rsidRDefault="006E7E0B" w:rsidP="006E7E0B">
      <w:pPr>
        <w:ind w:right="5061"/>
        <w:rPr>
          <w:sz w:val="20"/>
          <w:szCs w:val="20"/>
        </w:rPr>
      </w:pPr>
      <w:r w:rsidRPr="00C31DA8">
        <w:rPr>
          <w:sz w:val="20"/>
          <w:szCs w:val="20"/>
        </w:rPr>
        <w:t>[</w:t>
      </w:r>
      <w:r w:rsidRPr="00C31DA8">
        <w:rPr>
          <w:rStyle w:val="af4"/>
          <w:sz w:val="20"/>
          <w:szCs w:val="20"/>
        </w:rPr>
        <w:t>указать</w:t>
      </w:r>
      <w:r w:rsidRPr="00C31DA8">
        <w:rPr>
          <w:sz w:val="20"/>
          <w:szCs w:val="20"/>
        </w:rPr>
        <w:t>]  ____________________________</w:t>
      </w:r>
    </w:p>
    <w:p w:rsidR="006E7E0B" w:rsidRDefault="006E7E0B" w:rsidP="006E7E0B">
      <w:pPr>
        <w:ind w:right="5061"/>
        <w:jc w:val="center"/>
        <w:rPr>
          <w:sz w:val="20"/>
          <w:szCs w:val="20"/>
          <w:vertAlign w:val="superscript"/>
        </w:rPr>
      </w:pPr>
      <w:r w:rsidRPr="00C31DA8">
        <w:rPr>
          <w:sz w:val="20"/>
          <w:szCs w:val="20"/>
          <w:vertAlign w:val="superscript"/>
        </w:rPr>
        <w:t xml:space="preserve">(фамилия, имя, отчество </w:t>
      </w:r>
      <w:proofErr w:type="gramStart"/>
      <w:r w:rsidRPr="00C31DA8">
        <w:rPr>
          <w:sz w:val="20"/>
          <w:szCs w:val="20"/>
          <w:vertAlign w:val="superscript"/>
        </w:rPr>
        <w:t>подписавшего</w:t>
      </w:r>
      <w:proofErr w:type="gramEnd"/>
      <w:r w:rsidRPr="00C31DA8">
        <w:rPr>
          <w:sz w:val="20"/>
          <w:szCs w:val="20"/>
          <w:vertAlign w:val="superscript"/>
        </w:rPr>
        <w:t>, должность)</w:t>
      </w:r>
    </w:p>
    <w:p w:rsidR="007A71E3" w:rsidRDefault="007A71E3" w:rsidP="006E7E0B">
      <w:pPr>
        <w:ind w:right="5061"/>
        <w:jc w:val="center"/>
        <w:rPr>
          <w:sz w:val="20"/>
          <w:szCs w:val="20"/>
          <w:vertAlign w:val="superscript"/>
        </w:rPr>
      </w:pPr>
    </w:p>
    <w:p w:rsidR="007A71E3" w:rsidRDefault="007A71E3" w:rsidP="006E7E0B">
      <w:pPr>
        <w:ind w:right="5061"/>
        <w:jc w:val="center"/>
        <w:rPr>
          <w:sz w:val="20"/>
          <w:szCs w:val="20"/>
          <w:vertAlign w:val="superscript"/>
        </w:rPr>
      </w:pPr>
    </w:p>
    <w:p w:rsidR="007A71E3" w:rsidRPr="00C31DA8" w:rsidRDefault="007A71E3" w:rsidP="006E7E0B">
      <w:pPr>
        <w:ind w:right="5061"/>
        <w:jc w:val="center"/>
        <w:rPr>
          <w:sz w:val="20"/>
          <w:szCs w:val="20"/>
          <w:vertAlign w:val="superscript"/>
        </w:rPr>
      </w:pPr>
    </w:p>
    <w:p w:rsidR="00C432F4" w:rsidRDefault="00C432F4" w:rsidP="006E7E0B">
      <w:pPr>
        <w:ind w:right="5061"/>
        <w:jc w:val="center"/>
        <w:rPr>
          <w:sz w:val="22"/>
          <w:szCs w:val="22"/>
          <w:vertAlign w:val="superscript"/>
        </w:rPr>
      </w:pPr>
    </w:p>
    <w:p w:rsidR="006E7E0B" w:rsidRDefault="006E7E0B" w:rsidP="006E7E0B">
      <w:pPr>
        <w:pBdr>
          <w:bottom w:val="single" w:sz="4" w:space="1" w:color="000000"/>
        </w:pBdr>
        <w:shd w:val="clear" w:color="auto" w:fill="E0E0E0"/>
        <w:ind w:right="21"/>
        <w:jc w:val="center"/>
        <w:rPr>
          <w:b/>
          <w:sz w:val="22"/>
          <w:szCs w:val="22"/>
        </w:rPr>
      </w:pPr>
      <w:r>
        <w:rPr>
          <w:b/>
          <w:sz w:val="22"/>
          <w:szCs w:val="22"/>
        </w:rPr>
        <w:t>конец формы</w:t>
      </w:r>
    </w:p>
    <w:p w:rsidR="006E7E0B" w:rsidRDefault="006E7E0B" w:rsidP="006E7E0B">
      <w:pPr>
        <w:pStyle w:val="-2"/>
        <w:ind w:firstLine="708"/>
        <w:rPr>
          <w:sz w:val="22"/>
          <w:szCs w:val="22"/>
        </w:rPr>
      </w:pPr>
      <w:r>
        <w:rPr>
          <w:sz w:val="22"/>
          <w:szCs w:val="22"/>
        </w:rPr>
        <w:lastRenderedPageBreak/>
        <w:t>Инструкции по заполнению</w:t>
      </w:r>
    </w:p>
    <w:p w:rsidR="006E7E0B" w:rsidRDefault="006E7E0B" w:rsidP="00C432F4">
      <w:pPr>
        <w:pStyle w:val="af6"/>
        <w:numPr>
          <w:ilvl w:val="0"/>
          <w:numId w:val="21"/>
        </w:numPr>
        <w:tabs>
          <w:tab w:val="clear" w:pos="2268"/>
          <w:tab w:val="left" w:pos="360"/>
          <w:tab w:val="left" w:pos="1134"/>
        </w:tabs>
        <w:spacing w:line="240" w:lineRule="auto"/>
        <w:ind w:hanging="294"/>
        <w:rPr>
          <w:sz w:val="22"/>
          <w:szCs w:val="22"/>
        </w:rPr>
      </w:pPr>
      <w:r>
        <w:rPr>
          <w:sz w:val="22"/>
          <w:szCs w:val="22"/>
        </w:rPr>
        <w:t xml:space="preserve">Участник </w:t>
      </w:r>
      <w:r w:rsidR="00C31DA8">
        <w:rPr>
          <w:sz w:val="22"/>
          <w:szCs w:val="22"/>
        </w:rPr>
        <w:t>закупки</w:t>
      </w:r>
      <w:r>
        <w:rPr>
          <w:sz w:val="22"/>
          <w:szCs w:val="22"/>
        </w:rPr>
        <w:t xml:space="preserve"> указывает свое фирменное наименование (в том числе организационно-правовую форму) и свой адрес.</w:t>
      </w:r>
    </w:p>
    <w:p w:rsidR="006E7E0B" w:rsidRDefault="006E7E0B" w:rsidP="00C432F4">
      <w:pPr>
        <w:pStyle w:val="af6"/>
        <w:numPr>
          <w:ilvl w:val="0"/>
          <w:numId w:val="21"/>
        </w:numPr>
        <w:tabs>
          <w:tab w:val="clear" w:pos="720"/>
          <w:tab w:val="clear" w:pos="2268"/>
          <w:tab w:val="left" w:pos="709"/>
          <w:tab w:val="left" w:pos="1134"/>
        </w:tabs>
        <w:spacing w:line="240" w:lineRule="auto"/>
        <w:ind w:left="360" w:firstLine="66"/>
        <w:rPr>
          <w:sz w:val="22"/>
          <w:szCs w:val="22"/>
        </w:rPr>
      </w:pPr>
      <w:r>
        <w:rPr>
          <w:sz w:val="22"/>
          <w:szCs w:val="22"/>
        </w:rPr>
        <w:t>Рекомендуется соблюдать указанный порядок следования документов.</w:t>
      </w:r>
    </w:p>
    <w:p w:rsidR="006E7E0B" w:rsidRDefault="006E7E0B" w:rsidP="00C432F4">
      <w:pPr>
        <w:pStyle w:val="af6"/>
        <w:numPr>
          <w:ilvl w:val="0"/>
          <w:numId w:val="21"/>
        </w:numPr>
        <w:tabs>
          <w:tab w:val="clear" w:pos="720"/>
          <w:tab w:val="clear" w:pos="2268"/>
          <w:tab w:val="left" w:pos="709"/>
          <w:tab w:val="left" w:pos="1134"/>
        </w:tabs>
        <w:spacing w:line="240" w:lineRule="auto"/>
        <w:ind w:left="360" w:firstLine="66"/>
        <w:rPr>
          <w:sz w:val="22"/>
          <w:szCs w:val="22"/>
        </w:rPr>
      </w:pPr>
      <w:r>
        <w:rPr>
          <w:sz w:val="22"/>
          <w:szCs w:val="22"/>
        </w:rPr>
        <w:t>Форму описи изменять не следует.</w:t>
      </w:r>
    </w:p>
    <w:p w:rsidR="006E7E0B" w:rsidRDefault="006E7E0B" w:rsidP="00C432F4">
      <w:pPr>
        <w:pStyle w:val="af6"/>
        <w:numPr>
          <w:ilvl w:val="0"/>
          <w:numId w:val="21"/>
        </w:numPr>
        <w:tabs>
          <w:tab w:val="clear" w:pos="720"/>
          <w:tab w:val="clear" w:pos="2268"/>
          <w:tab w:val="left" w:pos="709"/>
          <w:tab w:val="left" w:pos="1134"/>
        </w:tabs>
        <w:spacing w:line="240" w:lineRule="auto"/>
        <w:ind w:left="360" w:firstLine="66"/>
        <w:rPr>
          <w:sz w:val="22"/>
          <w:szCs w:val="22"/>
        </w:rPr>
      </w:pPr>
      <w:proofErr w:type="gramStart"/>
      <w:r>
        <w:rPr>
          <w:sz w:val="22"/>
          <w:szCs w:val="22"/>
        </w:rPr>
        <w:t>Если какие-либо документы отсутствуют, в графе «Примечания» следует указать причину (например, «данный вид деятельности не лицензируется», или «данный документ не является необходимым», или «данный документ отсутствует, потому что…» и т.п.).</w:t>
      </w:r>
      <w:proofErr w:type="gramEnd"/>
    </w:p>
    <w:p w:rsidR="006E7E0B" w:rsidRDefault="006E7E0B" w:rsidP="00C432F4">
      <w:pPr>
        <w:pStyle w:val="af6"/>
        <w:tabs>
          <w:tab w:val="clear" w:pos="2268"/>
          <w:tab w:val="left" w:pos="709"/>
        </w:tabs>
        <w:spacing w:line="240" w:lineRule="auto"/>
        <w:ind w:left="0" w:firstLine="66"/>
        <w:rPr>
          <w:sz w:val="22"/>
          <w:szCs w:val="22"/>
        </w:rPr>
      </w:pPr>
    </w:p>
    <w:p w:rsidR="006E7E0B" w:rsidRDefault="006E7E0B" w:rsidP="006E7E0B">
      <w:pPr>
        <w:pStyle w:val="af6"/>
        <w:tabs>
          <w:tab w:val="clear" w:pos="2268"/>
        </w:tabs>
        <w:spacing w:line="240" w:lineRule="auto"/>
        <w:ind w:left="0" w:firstLine="0"/>
        <w:rPr>
          <w:sz w:val="22"/>
          <w:szCs w:val="22"/>
        </w:rPr>
      </w:pPr>
      <w:r>
        <w:rPr>
          <w:sz w:val="22"/>
          <w:szCs w:val="22"/>
        </w:rPr>
        <w:t>Документ скрепляется подписью и печатью.</w:t>
      </w:r>
    </w:p>
    <w:p w:rsidR="006E7E0B" w:rsidRDefault="006E7E0B" w:rsidP="006E7E0B">
      <w:pPr>
        <w:tabs>
          <w:tab w:val="left" w:pos="0"/>
        </w:tabs>
        <w:ind w:left="720" w:hanging="720"/>
        <w:jc w:val="right"/>
        <w:rPr>
          <w:sz w:val="22"/>
          <w:szCs w:val="22"/>
        </w:rPr>
      </w:pPr>
      <w:bookmarkStart w:id="15" w:name="_Ref136239276"/>
      <w:bookmarkStart w:id="16" w:name="_Ref136169350"/>
      <w:bookmarkStart w:id="17" w:name="_Ref136168562"/>
    </w:p>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Default="006E7E0B" w:rsidP="006E7E0B"/>
    <w:p w:rsidR="006E7E0B" w:rsidRPr="0075014B" w:rsidRDefault="006E7E0B" w:rsidP="006E7E0B"/>
    <w:p w:rsidR="006E7E0B" w:rsidRDefault="006E7E0B" w:rsidP="006E7E0B"/>
    <w:p w:rsidR="006E7E0B" w:rsidRDefault="006E7E0B" w:rsidP="006E7E0B"/>
    <w:p w:rsidR="00C432F4" w:rsidRDefault="00C432F4" w:rsidP="006E7E0B"/>
    <w:p w:rsidR="00C432F4" w:rsidRDefault="00C432F4" w:rsidP="006E7E0B"/>
    <w:p w:rsidR="00C432F4" w:rsidRDefault="00C432F4" w:rsidP="006E7E0B"/>
    <w:p w:rsidR="00C432F4" w:rsidRDefault="00C432F4" w:rsidP="006E7E0B"/>
    <w:p w:rsidR="00C432F4" w:rsidRDefault="00C432F4" w:rsidP="006E7E0B"/>
    <w:p w:rsidR="00C432F4" w:rsidRDefault="00C432F4" w:rsidP="006E7E0B"/>
    <w:p w:rsidR="006E7E0B" w:rsidRDefault="006E7E0B" w:rsidP="006E7E0B"/>
    <w:p w:rsidR="006E7E0B" w:rsidRDefault="006E7E0B" w:rsidP="006E7E0B"/>
    <w:p w:rsidR="00B66E00" w:rsidRPr="0087331A" w:rsidRDefault="00B66E00" w:rsidP="006E7E0B"/>
    <w:p w:rsidR="006E7E0B" w:rsidRDefault="006E7E0B" w:rsidP="006E7E0B"/>
    <w:p w:rsidR="006E7E0B" w:rsidRPr="008052A2" w:rsidRDefault="006E7E0B" w:rsidP="006E7E0B">
      <w:pPr>
        <w:jc w:val="right"/>
        <w:rPr>
          <w:sz w:val="22"/>
        </w:rPr>
      </w:pPr>
      <w:r w:rsidRPr="008052A2">
        <w:rPr>
          <w:sz w:val="22"/>
        </w:rPr>
        <w:lastRenderedPageBreak/>
        <w:t>Форма №2</w:t>
      </w:r>
    </w:p>
    <w:p w:rsidR="006E7E0B" w:rsidRPr="008052A2" w:rsidRDefault="006E7E0B" w:rsidP="006E7E0B">
      <w:pPr>
        <w:jc w:val="center"/>
        <w:rPr>
          <w:b/>
          <w:sz w:val="22"/>
        </w:rPr>
      </w:pPr>
      <w:r w:rsidRPr="008052A2">
        <w:rPr>
          <w:b/>
          <w:sz w:val="22"/>
        </w:rPr>
        <w:t xml:space="preserve">Заявка на участие в </w:t>
      </w:r>
      <w:r w:rsidR="00C31DA8" w:rsidRPr="008052A2">
        <w:rPr>
          <w:b/>
          <w:sz w:val="22"/>
        </w:rPr>
        <w:t>закупке (запрос предложений)</w:t>
      </w:r>
      <w:r w:rsidRPr="008052A2">
        <w:rPr>
          <w:b/>
          <w:sz w:val="22"/>
        </w:rPr>
        <w:t xml:space="preserve"> </w:t>
      </w:r>
    </w:p>
    <w:p w:rsidR="006E7E0B" w:rsidRPr="008052A2" w:rsidRDefault="006E7E0B" w:rsidP="006E7E0B">
      <w:pPr>
        <w:pBdr>
          <w:top w:val="single" w:sz="4" w:space="1" w:color="000000"/>
        </w:pBdr>
        <w:shd w:val="clear" w:color="auto" w:fill="E0E0E0"/>
        <w:ind w:right="21"/>
        <w:jc w:val="center"/>
        <w:rPr>
          <w:b/>
          <w:sz w:val="22"/>
        </w:rPr>
      </w:pPr>
      <w:r w:rsidRPr="008052A2">
        <w:rPr>
          <w:b/>
          <w:sz w:val="22"/>
        </w:rPr>
        <w:t>начало формы</w:t>
      </w:r>
    </w:p>
    <w:p w:rsidR="006E7E0B" w:rsidRPr="008052A2" w:rsidRDefault="006E7E0B" w:rsidP="006E7E0B">
      <w:pPr>
        <w:ind w:right="5243"/>
        <w:rPr>
          <w:sz w:val="22"/>
        </w:rPr>
      </w:pPr>
    </w:p>
    <w:p w:rsidR="006E7E0B" w:rsidRPr="008052A2" w:rsidRDefault="006E7E0B" w:rsidP="006E7E0B">
      <w:pPr>
        <w:ind w:right="5243"/>
        <w:rPr>
          <w:sz w:val="22"/>
        </w:rPr>
      </w:pPr>
    </w:p>
    <w:p w:rsidR="006E7E0B" w:rsidRPr="008052A2" w:rsidRDefault="006E7E0B" w:rsidP="006E7E0B">
      <w:pPr>
        <w:jc w:val="center"/>
        <w:rPr>
          <w:sz w:val="22"/>
        </w:rPr>
      </w:pPr>
      <w:r w:rsidRPr="008052A2">
        <w:rPr>
          <w:sz w:val="22"/>
        </w:rPr>
        <w:t>Уважаемые господа!</w:t>
      </w:r>
    </w:p>
    <w:p w:rsidR="006E7E0B" w:rsidRPr="008052A2" w:rsidRDefault="006E7E0B" w:rsidP="006E7E0B">
      <w:pPr>
        <w:jc w:val="center"/>
        <w:rPr>
          <w:sz w:val="22"/>
        </w:rPr>
      </w:pPr>
    </w:p>
    <w:p w:rsidR="006E7E0B" w:rsidRPr="008052A2" w:rsidRDefault="006E7E0B" w:rsidP="00B66E00">
      <w:pPr>
        <w:numPr>
          <w:ilvl w:val="0"/>
          <w:numId w:val="22"/>
        </w:numPr>
        <w:jc w:val="both"/>
        <w:rPr>
          <w:sz w:val="22"/>
        </w:rPr>
      </w:pPr>
      <w:proofErr w:type="gramStart"/>
      <w:r w:rsidRPr="008052A2">
        <w:rPr>
          <w:sz w:val="22"/>
        </w:rPr>
        <w:t xml:space="preserve">Изучив извещение о проведении </w:t>
      </w:r>
      <w:r w:rsidR="00C31DA8" w:rsidRPr="008052A2">
        <w:rPr>
          <w:sz w:val="22"/>
        </w:rPr>
        <w:t>открытого запроса предложений</w:t>
      </w:r>
      <w:r w:rsidRPr="008052A2">
        <w:rPr>
          <w:sz w:val="22"/>
        </w:rPr>
        <w:t xml:space="preserve">, </w:t>
      </w:r>
      <w:r w:rsidR="004156C9" w:rsidRPr="008052A2">
        <w:rPr>
          <w:sz w:val="22"/>
        </w:rPr>
        <w:t>размещенное</w:t>
      </w:r>
      <w:r w:rsidRPr="008052A2">
        <w:rPr>
          <w:sz w:val="22"/>
        </w:rPr>
        <w:t xml:space="preserve"> на </w:t>
      </w:r>
      <w:r w:rsidR="004156C9" w:rsidRPr="008052A2">
        <w:rPr>
          <w:sz w:val="22"/>
        </w:rPr>
        <w:t xml:space="preserve">официальном сайте </w:t>
      </w:r>
      <w:r w:rsidR="007A71E3" w:rsidRPr="008052A2">
        <w:rPr>
          <w:sz w:val="22"/>
        </w:rPr>
        <w:t>РФ</w:t>
      </w:r>
      <w:r w:rsidRPr="008052A2">
        <w:rPr>
          <w:sz w:val="22"/>
        </w:rPr>
        <w:t xml:space="preserve"> и </w:t>
      </w:r>
      <w:r w:rsidR="00C31DA8" w:rsidRPr="008052A2">
        <w:rPr>
          <w:sz w:val="22"/>
        </w:rPr>
        <w:t>закупочную</w:t>
      </w:r>
      <w:r w:rsidRPr="008052A2">
        <w:rPr>
          <w:sz w:val="22"/>
        </w:rPr>
        <w:t xml:space="preserve"> документацию, и, принимая установленные в них требования и условия, участник </w:t>
      </w:r>
      <w:r w:rsidR="00142CE3" w:rsidRPr="008052A2">
        <w:rPr>
          <w:sz w:val="22"/>
        </w:rPr>
        <w:t>закупки</w:t>
      </w:r>
      <w:r w:rsidRPr="008052A2">
        <w:rPr>
          <w:sz w:val="22"/>
        </w:rPr>
        <w:t xml:space="preserve"> ________________________, [</w:t>
      </w:r>
      <w:r w:rsidRPr="008052A2">
        <w:rPr>
          <w:rStyle w:val="af4"/>
          <w:sz w:val="22"/>
        </w:rPr>
        <w:t xml:space="preserve">указать наименование или Ф.И.О. участника </w:t>
      </w:r>
      <w:r w:rsidR="00C31DA8" w:rsidRPr="008052A2">
        <w:rPr>
          <w:rStyle w:val="af4"/>
          <w:sz w:val="22"/>
        </w:rPr>
        <w:t>закупки</w:t>
      </w:r>
      <w:r w:rsidRPr="008052A2">
        <w:rPr>
          <w:sz w:val="22"/>
        </w:rPr>
        <w:t>] находящийся по адресу________________________ [</w:t>
      </w:r>
      <w:r w:rsidRPr="008052A2">
        <w:rPr>
          <w:rStyle w:val="af4"/>
          <w:sz w:val="22"/>
        </w:rPr>
        <w:t xml:space="preserve">указать почтовый адрес участника </w:t>
      </w:r>
      <w:r w:rsidR="00142CE3" w:rsidRPr="008052A2">
        <w:rPr>
          <w:rStyle w:val="af4"/>
          <w:sz w:val="22"/>
        </w:rPr>
        <w:t>закупки</w:t>
      </w:r>
      <w:r w:rsidRPr="008052A2">
        <w:rPr>
          <w:sz w:val="22"/>
        </w:rPr>
        <w:t>] и зарегистрированный по адресу ________________________, [</w:t>
      </w:r>
      <w:r w:rsidRPr="008052A2">
        <w:rPr>
          <w:rStyle w:val="af4"/>
          <w:sz w:val="22"/>
        </w:rPr>
        <w:t xml:space="preserve">указать юридический адрес участника </w:t>
      </w:r>
      <w:r w:rsidR="00142CE3" w:rsidRPr="008052A2">
        <w:rPr>
          <w:rStyle w:val="af4"/>
          <w:sz w:val="22"/>
        </w:rPr>
        <w:t>закупки</w:t>
      </w:r>
      <w:r w:rsidRPr="008052A2">
        <w:rPr>
          <w:sz w:val="22"/>
        </w:rPr>
        <w:t xml:space="preserve">] </w:t>
      </w:r>
      <w:r w:rsidRPr="008052A2">
        <w:rPr>
          <w:spacing w:val="-4"/>
          <w:sz w:val="22"/>
        </w:rPr>
        <w:t xml:space="preserve">получивший </w:t>
      </w:r>
      <w:r w:rsidR="008910AE" w:rsidRPr="008052A2">
        <w:rPr>
          <w:spacing w:val="-4"/>
          <w:sz w:val="22"/>
        </w:rPr>
        <w:t>закупочную</w:t>
      </w:r>
      <w:r w:rsidRPr="008052A2">
        <w:rPr>
          <w:spacing w:val="-4"/>
          <w:sz w:val="22"/>
        </w:rPr>
        <w:t xml:space="preserve"> документацию в установленном порядке</w:t>
      </w:r>
      <w:r w:rsidRPr="008052A2">
        <w:rPr>
          <w:sz w:val="22"/>
        </w:rPr>
        <w:t xml:space="preserve">, </w:t>
      </w:r>
      <w:r w:rsidRPr="008052A2">
        <w:rPr>
          <w:spacing w:val="-4"/>
          <w:sz w:val="22"/>
        </w:rPr>
        <w:t xml:space="preserve">предлагает заключить договор </w:t>
      </w:r>
      <w:r w:rsidR="008910AE" w:rsidRPr="008052A2">
        <w:rPr>
          <w:spacing w:val="-4"/>
          <w:sz w:val="22"/>
        </w:rPr>
        <w:t>____________________</w:t>
      </w:r>
      <w:r w:rsidR="004156C9" w:rsidRPr="008052A2">
        <w:rPr>
          <w:spacing w:val="-4"/>
          <w:sz w:val="22"/>
        </w:rPr>
        <w:t>____________</w:t>
      </w:r>
      <w:r w:rsidRPr="008052A2">
        <w:rPr>
          <w:sz w:val="22"/>
        </w:rPr>
        <w:t xml:space="preserve"> </w:t>
      </w:r>
      <w:r w:rsidRPr="008052A2">
        <w:rPr>
          <w:spacing w:val="-4"/>
          <w:sz w:val="22"/>
        </w:rPr>
        <w:t>в</w:t>
      </w:r>
      <w:proofErr w:type="gramEnd"/>
      <w:r w:rsidRPr="008052A2">
        <w:rPr>
          <w:spacing w:val="-4"/>
          <w:sz w:val="22"/>
        </w:rPr>
        <w:t> </w:t>
      </w:r>
      <w:proofErr w:type="gramStart"/>
      <w:r w:rsidRPr="008052A2">
        <w:rPr>
          <w:spacing w:val="-4"/>
          <w:sz w:val="22"/>
        </w:rPr>
        <w:t>соответствии</w:t>
      </w:r>
      <w:proofErr w:type="gramEnd"/>
      <w:r w:rsidRPr="008052A2">
        <w:rPr>
          <w:spacing w:val="-4"/>
          <w:sz w:val="22"/>
        </w:rPr>
        <w:t xml:space="preserve"> с прилагаемым проектом договора на следующих условиях</w:t>
      </w:r>
      <w:r w:rsidRPr="008052A2">
        <w:rPr>
          <w:sz w:val="22"/>
        </w:rPr>
        <w:t>:</w:t>
      </w:r>
    </w:p>
    <w:tbl>
      <w:tblPr>
        <w:tblW w:w="9845" w:type="dxa"/>
        <w:tblInd w:w="-29" w:type="dxa"/>
        <w:tblLayout w:type="fixed"/>
        <w:tblLook w:val="0000"/>
      </w:tblPr>
      <w:tblGrid>
        <w:gridCol w:w="704"/>
        <w:gridCol w:w="5658"/>
        <w:gridCol w:w="3483"/>
      </w:tblGrid>
      <w:tr w:rsidR="006E7E0B" w:rsidRPr="008052A2" w:rsidTr="004156C9">
        <w:tc>
          <w:tcPr>
            <w:tcW w:w="704" w:type="dxa"/>
            <w:tcBorders>
              <w:top w:val="single" w:sz="4" w:space="0" w:color="000000"/>
              <w:left w:val="single" w:sz="4" w:space="0" w:color="000000"/>
              <w:bottom w:val="single" w:sz="4" w:space="0" w:color="000000"/>
            </w:tcBorders>
          </w:tcPr>
          <w:p w:rsidR="006E7E0B" w:rsidRPr="008052A2" w:rsidRDefault="006E7E0B" w:rsidP="00C432F4">
            <w:pPr>
              <w:pStyle w:val="af8"/>
              <w:snapToGrid w:val="0"/>
            </w:pPr>
            <w:r w:rsidRPr="008052A2">
              <w:t xml:space="preserve">№ </w:t>
            </w:r>
            <w:proofErr w:type="spellStart"/>
            <w:proofErr w:type="gramStart"/>
            <w:r w:rsidRPr="008052A2">
              <w:t>п</w:t>
            </w:r>
            <w:proofErr w:type="spellEnd"/>
            <w:proofErr w:type="gramEnd"/>
            <w:r w:rsidRPr="008052A2">
              <w:t>/</w:t>
            </w:r>
            <w:proofErr w:type="spellStart"/>
            <w:r w:rsidRPr="008052A2">
              <w:t>п</w:t>
            </w:r>
            <w:proofErr w:type="spellEnd"/>
          </w:p>
        </w:tc>
        <w:tc>
          <w:tcPr>
            <w:tcW w:w="5658" w:type="dxa"/>
            <w:tcBorders>
              <w:top w:val="single" w:sz="4" w:space="0" w:color="000000"/>
              <w:left w:val="single" w:sz="4" w:space="0" w:color="000000"/>
              <w:bottom w:val="single" w:sz="4" w:space="0" w:color="000000"/>
            </w:tcBorders>
          </w:tcPr>
          <w:p w:rsidR="006E7E0B" w:rsidRPr="008052A2" w:rsidRDefault="006E7E0B" w:rsidP="00C432F4">
            <w:pPr>
              <w:pStyle w:val="af8"/>
              <w:snapToGrid w:val="0"/>
            </w:pPr>
            <w:r w:rsidRPr="008052A2">
              <w:t>Критерий оценки заявок</w:t>
            </w:r>
          </w:p>
        </w:tc>
        <w:tc>
          <w:tcPr>
            <w:tcW w:w="3483" w:type="dxa"/>
            <w:tcBorders>
              <w:top w:val="single" w:sz="4" w:space="0" w:color="000000"/>
              <w:left w:val="single" w:sz="4" w:space="0" w:color="000000"/>
              <w:bottom w:val="single" w:sz="4" w:space="0" w:color="000000"/>
              <w:right w:val="single" w:sz="4" w:space="0" w:color="000000"/>
            </w:tcBorders>
          </w:tcPr>
          <w:p w:rsidR="006E7E0B" w:rsidRPr="008052A2" w:rsidRDefault="006E7E0B" w:rsidP="00C432F4">
            <w:pPr>
              <w:pStyle w:val="af8"/>
              <w:snapToGrid w:val="0"/>
            </w:pPr>
            <w:r w:rsidRPr="008052A2">
              <w:t>Предложения участника</w:t>
            </w:r>
          </w:p>
        </w:tc>
      </w:tr>
      <w:tr w:rsidR="00AE7F1F" w:rsidRPr="008052A2" w:rsidTr="005C6F62">
        <w:trPr>
          <w:trHeight w:hRule="exact" w:val="636"/>
        </w:trPr>
        <w:tc>
          <w:tcPr>
            <w:tcW w:w="704" w:type="dxa"/>
            <w:tcBorders>
              <w:top w:val="single" w:sz="4" w:space="0" w:color="000000"/>
              <w:left w:val="single" w:sz="4" w:space="0" w:color="000000"/>
              <w:bottom w:val="single" w:sz="4" w:space="0" w:color="000000"/>
            </w:tcBorders>
          </w:tcPr>
          <w:p w:rsidR="00AE7F1F" w:rsidRPr="008052A2" w:rsidRDefault="00AE7F1F" w:rsidP="008527B4">
            <w:pPr>
              <w:pStyle w:val="af9"/>
              <w:snapToGrid w:val="0"/>
              <w:jc w:val="center"/>
            </w:pPr>
            <w:r w:rsidRPr="008052A2">
              <w:rPr>
                <w:sz w:val="22"/>
              </w:rPr>
              <w:t>1.</w:t>
            </w:r>
          </w:p>
        </w:tc>
        <w:tc>
          <w:tcPr>
            <w:tcW w:w="5658" w:type="dxa"/>
            <w:tcBorders>
              <w:top w:val="single" w:sz="4" w:space="0" w:color="000000"/>
              <w:left w:val="single" w:sz="4" w:space="0" w:color="000000"/>
              <w:bottom w:val="single" w:sz="4" w:space="0" w:color="000000"/>
            </w:tcBorders>
          </w:tcPr>
          <w:p w:rsidR="00AE7F1F" w:rsidRPr="008052A2" w:rsidRDefault="00AE7F1F" w:rsidP="004156C9">
            <w:pPr>
              <w:pStyle w:val="af5"/>
              <w:tabs>
                <w:tab w:val="clear" w:pos="2268"/>
                <w:tab w:val="left" w:pos="66"/>
                <w:tab w:val="left" w:pos="1200"/>
              </w:tabs>
              <w:snapToGrid w:val="0"/>
              <w:spacing w:line="200" w:lineRule="atLeast"/>
              <w:ind w:right="-1"/>
              <w:rPr>
                <w:bCs/>
                <w:sz w:val="20"/>
              </w:rPr>
            </w:pPr>
            <w:r w:rsidRPr="008052A2">
              <w:rPr>
                <w:bCs/>
                <w:sz w:val="20"/>
                <w:szCs w:val="22"/>
              </w:rPr>
              <w:t>Цена договора</w:t>
            </w:r>
          </w:p>
          <w:p w:rsidR="00AE7F1F" w:rsidRPr="008052A2" w:rsidRDefault="00AE7F1F" w:rsidP="00C432F4">
            <w:pPr>
              <w:pStyle w:val="af5"/>
              <w:tabs>
                <w:tab w:val="clear" w:pos="2268"/>
                <w:tab w:val="left" w:pos="66"/>
                <w:tab w:val="left" w:pos="1200"/>
              </w:tabs>
              <w:snapToGrid w:val="0"/>
              <w:spacing w:line="200" w:lineRule="atLeast"/>
              <w:ind w:left="66" w:right="-1" w:firstLine="469"/>
              <w:rPr>
                <w:sz w:val="20"/>
              </w:rPr>
            </w:pPr>
          </w:p>
        </w:tc>
        <w:tc>
          <w:tcPr>
            <w:tcW w:w="3483" w:type="dxa"/>
            <w:vMerge w:val="restart"/>
            <w:tcBorders>
              <w:top w:val="single" w:sz="4" w:space="0" w:color="000000"/>
              <w:left w:val="single" w:sz="4" w:space="0" w:color="000000"/>
              <w:right w:val="single" w:sz="4" w:space="0" w:color="000000"/>
            </w:tcBorders>
          </w:tcPr>
          <w:p w:rsidR="00AE7F1F" w:rsidRPr="008052A2" w:rsidRDefault="00AE7F1F" w:rsidP="00C432F4">
            <w:pPr>
              <w:pStyle w:val="af9"/>
              <w:snapToGrid w:val="0"/>
              <w:rPr>
                <w:sz w:val="12"/>
              </w:rPr>
            </w:pPr>
          </w:p>
          <w:p w:rsidR="00AE7F1F" w:rsidRPr="008052A2" w:rsidRDefault="00AE7F1F" w:rsidP="00C432F4">
            <w:pPr>
              <w:pStyle w:val="af9"/>
              <w:snapToGrid w:val="0"/>
              <w:rPr>
                <w:sz w:val="12"/>
              </w:rPr>
            </w:pPr>
          </w:p>
          <w:p w:rsidR="00AE7F1F" w:rsidRPr="008052A2" w:rsidRDefault="00AE7F1F" w:rsidP="00C432F4">
            <w:pPr>
              <w:pStyle w:val="af9"/>
              <w:snapToGrid w:val="0"/>
              <w:rPr>
                <w:sz w:val="12"/>
              </w:rPr>
            </w:pPr>
            <w:r w:rsidRPr="00AE7F1F">
              <w:rPr>
                <w:rStyle w:val="50"/>
                <w:sz w:val="18"/>
              </w:rPr>
              <w:t>здесь участники должны максимально подробно изложить свои предложения по условиям исполнения договора по соответствующему критерию</w:t>
            </w:r>
            <w:r w:rsidRPr="00AE7F1F">
              <w:rPr>
                <w:sz w:val="18"/>
              </w:rPr>
              <w:t xml:space="preserve">  …</w:t>
            </w:r>
          </w:p>
        </w:tc>
      </w:tr>
      <w:tr w:rsidR="00AE7F1F" w:rsidRPr="008052A2" w:rsidTr="005C6F62">
        <w:trPr>
          <w:trHeight w:hRule="exact" w:val="559"/>
        </w:trPr>
        <w:tc>
          <w:tcPr>
            <w:tcW w:w="704" w:type="dxa"/>
            <w:tcBorders>
              <w:top w:val="single" w:sz="4" w:space="0" w:color="000000"/>
              <w:left w:val="single" w:sz="4" w:space="0" w:color="000000"/>
              <w:bottom w:val="single" w:sz="4" w:space="0" w:color="000000"/>
            </w:tcBorders>
          </w:tcPr>
          <w:p w:rsidR="00AE7F1F" w:rsidRPr="008052A2" w:rsidRDefault="00AE7F1F" w:rsidP="008527B4">
            <w:pPr>
              <w:pStyle w:val="af9"/>
              <w:snapToGrid w:val="0"/>
              <w:jc w:val="center"/>
            </w:pPr>
            <w:r>
              <w:rPr>
                <w:sz w:val="22"/>
              </w:rPr>
              <w:t>2</w:t>
            </w:r>
            <w:r w:rsidRPr="008052A2">
              <w:rPr>
                <w:sz w:val="22"/>
              </w:rPr>
              <w:t>.</w:t>
            </w:r>
          </w:p>
        </w:tc>
        <w:tc>
          <w:tcPr>
            <w:tcW w:w="5658" w:type="dxa"/>
            <w:tcBorders>
              <w:top w:val="single" w:sz="4" w:space="0" w:color="000000"/>
              <w:left w:val="single" w:sz="4" w:space="0" w:color="000000"/>
              <w:bottom w:val="single" w:sz="4" w:space="0" w:color="000000"/>
            </w:tcBorders>
          </w:tcPr>
          <w:p w:rsidR="00AE7F1F" w:rsidRPr="008052A2" w:rsidRDefault="00AE7F1F" w:rsidP="004156C9">
            <w:pPr>
              <w:tabs>
                <w:tab w:val="left" w:pos="106"/>
              </w:tabs>
              <w:snapToGrid w:val="0"/>
              <w:spacing w:line="200" w:lineRule="atLeast"/>
              <w:ind w:right="-1"/>
              <w:jc w:val="both"/>
              <w:rPr>
                <w:sz w:val="20"/>
              </w:rPr>
            </w:pPr>
            <w:r w:rsidRPr="008052A2">
              <w:rPr>
                <w:sz w:val="20"/>
                <w:szCs w:val="22"/>
              </w:rPr>
              <w:t>Срок поставки товара</w:t>
            </w:r>
          </w:p>
        </w:tc>
        <w:tc>
          <w:tcPr>
            <w:tcW w:w="3483" w:type="dxa"/>
            <w:vMerge/>
            <w:tcBorders>
              <w:left w:val="single" w:sz="4" w:space="0" w:color="000000"/>
              <w:right w:val="single" w:sz="4" w:space="0" w:color="000000"/>
            </w:tcBorders>
          </w:tcPr>
          <w:p w:rsidR="00AE7F1F" w:rsidRPr="008052A2" w:rsidRDefault="00AE7F1F" w:rsidP="00C432F4">
            <w:pPr>
              <w:snapToGrid w:val="0"/>
            </w:pPr>
          </w:p>
        </w:tc>
      </w:tr>
      <w:tr w:rsidR="00AE7F1F" w:rsidRPr="008052A2" w:rsidTr="005C6F62">
        <w:trPr>
          <w:trHeight w:hRule="exact" w:val="559"/>
        </w:trPr>
        <w:tc>
          <w:tcPr>
            <w:tcW w:w="704" w:type="dxa"/>
            <w:tcBorders>
              <w:top w:val="single" w:sz="4" w:space="0" w:color="000000"/>
              <w:left w:val="single" w:sz="4" w:space="0" w:color="000000"/>
              <w:bottom w:val="single" w:sz="4" w:space="0" w:color="000000"/>
            </w:tcBorders>
          </w:tcPr>
          <w:p w:rsidR="00AE7F1F" w:rsidRDefault="00AE7F1F" w:rsidP="008527B4">
            <w:pPr>
              <w:pStyle w:val="af9"/>
              <w:snapToGrid w:val="0"/>
              <w:jc w:val="center"/>
            </w:pPr>
            <w:r>
              <w:rPr>
                <w:sz w:val="22"/>
              </w:rPr>
              <w:t>3.</w:t>
            </w:r>
          </w:p>
        </w:tc>
        <w:tc>
          <w:tcPr>
            <w:tcW w:w="5658" w:type="dxa"/>
            <w:tcBorders>
              <w:top w:val="single" w:sz="4" w:space="0" w:color="000000"/>
              <w:left w:val="single" w:sz="4" w:space="0" w:color="000000"/>
              <w:bottom w:val="single" w:sz="4" w:space="0" w:color="000000"/>
            </w:tcBorders>
          </w:tcPr>
          <w:p w:rsidR="00AE7F1F" w:rsidRPr="008052A2" w:rsidRDefault="00AE7F1F" w:rsidP="004156C9">
            <w:pPr>
              <w:tabs>
                <w:tab w:val="left" w:pos="106"/>
              </w:tabs>
              <w:snapToGrid w:val="0"/>
              <w:spacing w:line="200" w:lineRule="atLeast"/>
              <w:ind w:right="-1"/>
              <w:jc w:val="both"/>
              <w:rPr>
                <w:sz w:val="20"/>
              </w:rPr>
            </w:pPr>
            <w:r>
              <w:rPr>
                <w:sz w:val="20"/>
                <w:szCs w:val="22"/>
              </w:rPr>
              <w:t>Наличие Свидетельства официального дилера</w:t>
            </w:r>
          </w:p>
        </w:tc>
        <w:tc>
          <w:tcPr>
            <w:tcW w:w="3483" w:type="dxa"/>
            <w:vMerge/>
            <w:tcBorders>
              <w:left w:val="single" w:sz="4" w:space="0" w:color="000000"/>
              <w:bottom w:val="single" w:sz="4" w:space="0" w:color="000000"/>
              <w:right w:val="single" w:sz="4" w:space="0" w:color="000000"/>
            </w:tcBorders>
          </w:tcPr>
          <w:p w:rsidR="00AE7F1F" w:rsidRPr="008052A2" w:rsidRDefault="00AE7F1F" w:rsidP="00C432F4">
            <w:pPr>
              <w:snapToGrid w:val="0"/>
            </w:pPr>
          </w:p>
        </w:tc>
      </w:tr>
    </w:tbl>
    <w:p w:rsidR="006E7E0B" w:rsidRPr="008052A2" w:rsidRDefault="006E7E0B" w:rsidP="006E7E0B">
      <w:pPr>
        <w:keepNext/>
        <w:rPr>
          <w:sz w:val="22"/>
        </w:rPr>
      </w:pPr>
      <w:r w:rsidRPr="008052A2">
        <w:rPr>
          <w:sz w:val="22"/>
        </w:rPr>
        <w:t>Настоящим мы подтверждаем, что на дату подписания настоящего письма:</w:t>
      </w:r>
    </w:p>
    <w:p w:rsidR="006E7E0B" w:rsidRPr="008052A2" w:rsidRDefault="006E7E0B" w:rsidP="008527B4">
      <w:pPr>
        <w:tabs>
          <w:tab w:val="left" w:pos="720"/>
        </w:tabs>
        <w:jc w:val="both"/>
        <w:rPr>
          <w:sz w:val="22"/>
        </w:rPr>
      </w:pPr>
      <w:r w:rsidRPr="008052A2">
        <w:rPr>
          <w:sz w:val="22"/>
        </w:rPr>
        <w:t>1. в отношении ________________________ [</w:t>
      </w:r>
      <w:r w:rsidRPr="008052A2">
        <w:rPr>
          <w:rStyle w:val="af4"/>
          <w:sz w:val="22"/>
        </w:rPr>
        <w:t xml:space="preserve">указать наименование или Ф.И.О. участника </w:t>
      </w:r>
      <w:r w:rsidR="00142CE3" w:rsidRPr="008052A2">
        <w:rPr>
          <w:rStyle w:val="af4"/>
          <w:sz w:val="22"/>
        </w:rPr>
        <w:t>закупки</w:t>
      </w:r>
      <w:r w:rsidRPr="008052A2">
        <w:rPr>
          <w:sz w:val="22"/>
        </w:rPr>
        <w:t>] не проводится процедура ликвидации, банкротства;</w:t>
      </w:r>
    </w:p>
    <w:p w:rsidR="006E7E0B" w:rsidRPr="008052A2" w:rsidRDefault="006E7E0B" w:rsidP="008527B4">
      <w:pPr>
        <w:tabs>
          <w:tab w:val="left" w:pos="720"/>
        </w:tabs>
        <w:jc w:val="both"/>
        <w:rPr>
          <w:sz w:val="22"/>
        </w:rPr>
      </w:pPr>
      <w:r w:rsidRPr="008052A2">
        <w:rPr>
          <w:sz w:val="22"/>
        </w:rPr>
        <w:t>2. деятельность ________________________ [</w:t>
      </w:r>
      <w:r w:rsidRPr="008052A2">
        <w:rPr>
          <w:rStyle w:val="af4"/>
          <w:sz w:val="22"/>
        </w:rPr>
        <w:t xml:space="preserve">указать наименование или Ф.И.О. участника </w:t>
      </w:r>
      <w:r w:rsidR="00142CE3" w:rsidRPr="008052A2">
        <w:rPr>
          <w:rStyle w:val="af4"/>
          <w:sz w:val="22"/>
        </w:rPr>
        <w:t>закупки</w:t>
      </w:r>
      <w:r w:rsidRPr="008052A2">
        <w:rPr>
          <w:sz w:val="22"/>
        </w:rPr>
        <w:t>] не приостановлена в порядке, предусмотренном Кодексом Российской Федерации об административных правонарушениях;</w:t>
      </w:r>
    </w:p>
    <w:p w:rsidR="006E7E0B" w:rsidRPr="008052A2" w:rsidRDefault="006E7E0B" w:rsidP="008527B4">
      <w:pPr>
        <w:tabs>
          <w:tab w:val="left" w:pos="720"/>
        </w:tabs>
        <w:jc w:val="both"/>
        <w:rPr>
          <w:sz w:val="22"/>
        </w:rPr>
      </w:pPr>
      <w:r w:rsidRPr="008052A2">
        <w:rPr>
          <w:sz w:val="22"/>
        </w:rPr>
        <w:t>3. у ________________________ [</w:t>
      </w:r>
      <w:r w:rsidRPr="008052A2">
        <w:rPr>
          <w:rStyle w:val="af4"/>
          <w:sz w:val="22"/>
        </w:rPr>
        <w:t xml:space="preserve">указать наименование или Ф.И.О. участника </w:t>
      </w:r>
      <w:r w:rsidR="00142CE3" w:rsidRPr="008052A2">
        <w:rPr>
          <w:rStyle w:val="af4"/>
          <w:sz w:val="22"/>
        </w:rPr>
        <w:t>закупки</w:t>
      </w:r>
      <w:r w:rsidRPr="008052A2">
        <w:rPr>
          <w:sz w:val="22"/>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6E7E0B" w:rsidRPr="008052A2" w:rsidRDefault="006E7E0B" w:rsidP="007A71E3">
      <w:pPr>
        <w:ind w:firstLine="683"/>
        <w:jc w:val="both"/>
        <w:rPr>
          <w:sz w:val="22"/>
        </w:rPr>
      </w:pPr>
      <w:proofErr w:type="gramStart"/>
      <w:r w:rsidRPr="008052A2">
        <w:rPr>
          <w:sz w:val="22"/>
        </w:rPr>
        <w:t xml:space="preserve">Настоящей заявкой на участие в открытом </w:t>
      </w:r>
      <w:r w:rsidR="008527B4" w:rsidRPr="008052A2">
        <w:rPr>
          <w:sz w:val="22"/>
        </w:rPr>
        <w:t>запросе предложений</w:t>
      </w:r>
      <w:r w:rsidRPr="008052A2">
        <w:rPr>
          <w:sz w:val="22"/>
        </w:rPr>
        <w:t xml:space="preserve"> гарантируем достоверность представленной нами информации и подтверждаем право Заказчика, не противоречащее требованию формировании равных для всех участников </w:t>
      </w:r>
      <w:r w:rsidR="008527B4" w:rsidRPr="008052A2">
        <w:rPr>
          <w:sz w:val="22"/>
        </w:rPr>
        <w:t>запроса предложений</w:t>
      </w:r>
      <w:r w:rsidRPr="008052A2">
        <w:rPr>
          <w:sz w:val="22"/>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6E7E0B" w:rsidRPr="008052A2" w:rsidRDefault="006E7E0B" w:rsidP="007A71E3">
      <w:pPr>
        <w:jc w:val="both"/>
        <w:rPr>
          <w:rStyle w:val="af4"/>
          <w:sz w:val="22"/>
        </w:rPr>
      </w:pPr>
      <w:r w:rsidRPr="008052A2">
        <w:rPr>
          <w:sz w:val="22"/>
        </w:rPr>
        <w:t xml:space="preserve">             Настоящая заявка на участие в </w:t>
      </w:r>
      <w:r w:rsidR="008527B4" w:rsidRPr="008052A2">
        <w:rPr>
          <w:sz w:val="22"/>
        </w:rPr>
        <w:t>запросе предложений</w:t>
      </w:r>
      <w:r w:rsidRPr="008052A2">
        <w:rPr>
          <w:sz w:val="22"/>
        </w:rPr>
        <w:t xml:space="preserve"> имеет правовой статус оферты со сроком действия до «____»_______________________года</w:t>
      </w:r>
      <w:proofErr w:type="gramStart"/>
      <w:r w:rsidRPr="008052A2">
        <w:rPr>
          <w:sz w:val="22"/>
        </w:rPr>
        <w:t>.</w:t>
      </w:r>
      <w:proofErr w:type="gramEnd"/>
      <w:r w:rsidRPr="008052A2">
        <w:rPr>
          <w:sz w:val="22"/>
        </w:rPr>
        <w:t xml:space="preserve"> [</w:t>
      </w:r>
      <w:proofErr w:type="gramStart"/>
      <w:r w:rsidRPr="008052A2">
        <w:rPr>
          <w:rStyle w:val="af4"/>
          <w:sz w:val="22"/>
        </w:rPr>
        <w:t>у</w:t>
      </w:r>
      <w:proofErr w:type="gramEnd"/>
      <w:r w:rsidRPr="008052A2">
        <w:rPr>
          <w:rStyle w:val="af4"/>
          <w:sz w:val="22"/>
        </w:rPr>
        <w:t>казать срок действия заявки</w:t>
      </w:r>
      <w:r w:rsidRPr="008052A2">
        <w:rPr>
          <w:sz w:val="22"/>
        </w:rPr>
        <w:t>].</w:t>
      </w:r>
      <w:r w:rsidRPr="008052A2">
        <w:rPr>
          <w:rStyle w:val="af4"/>
          <w:sz w:val="22"/>
        </w:rPr>
        <w:t xml:space="preserve"> </w:t>
      </w:r>
    </w:p>
    <w:p w:rsidR="006E7E0B" w:rsidRPr="008052A2" w:rsidRDefault="006E7E0B" w:rsidP="007A71E3">
      <w:pPr>
        <w:jc w:val="both"/>
        <w:rPr>
          <w:sz w:val="22"/>
        </w:rPr>
      </w:pPr>
      <w:r w:rsidRPr="008052A2">
        <w:rPr>
          <w:sz w:val="22"/>
        </w:rPr>
        <w:t>По всем вопросам просим связываться с ________________________ [</w:t>
      </w:r>
      <w:r w:rsidRPr="008052A2">
        <w:rPr>
          <w:rStyle w:val="af4"/>
          <w:sz w:val="22"/>
        </w:rPr>
        <w:t xml:space="preserve">указать Ф.И.О., почтовый адрес, телефон, факс, адрес электронной почты ответственного исполнителя участника </w:t>
      </w:r>
      <w:r w:rsidR="00142CE3" w:rsidRPr="008052A2">
        <w:rPr>
          <w:rStyle w:val="af4"/>
          <w:sz w:val="22"/>
        </w:rPr>
        <w:t>закупки</w:t>
      </w:r>
      <w:r w:rsidRPr="008052A2">
        <w:rPr>
          <w:sz w:val="22"/>
        </w:rPr>
        <w:t>].</w:t>
      </w:r>
    </w:p>
    <w:p w:rsidR="006E7E0B" w:rsidRPr="008052A2" w:rsidRDefault="006E7E0B" w:rsidP="006E7E0B">
      <w:pPr>
        <w:ind w:right="5061"/>
        <w:rPr>
          <w:sz w:val="22"/>
        </w:rPr>
      </w:pPr>
    </w:p>
    <w:p w:rsidR="006E7E0B" w:rsidRPr="008052A2" w:rsidRDefault="006E7E0B" w:rsidP="006E7E0B">
      <w:pPr>
        <w:ind w:right="5061"/>
        <w:rPr>
          <w:sz w:val="22"/>
        </w:rPr>
      </w:pPr>
      <w:r w:rsidRPr="008052A2">
        <w:rPr>
          <w:sz w:val="22"/>
        </w:rPr>
        <w:t>[</w:t>
      </w:r>
      <w:r w:rsidRPr="008052A2">
        <w:rPr>
          <w:rStyle w:val="af4"/>
          <w:sz w:val="22"/>
        </w:rPr>
        <w:t>указать</w:t>
      </w:r>
      <w:r w:rsidRPr="008052A2">
        <w:rPr>
          <w:sz w:val="22"/>
        </w:rPr>
        <w:t>] ____________________________</w:t>
      </w:r>
    </w:p>
    <w:p w:rsidR="006E7E0B" w:rsidRDefault="006E7E0B" w:rsidP="006E7E0B">
      <w:pPr>
        <w:ind w:right="5061"/>
        <w:jc w:val="center"/>
        <w:rPr>
          <w:vertAlign w:val="superscript"/>
        </w:rPr>
      </w:pPr>
      <w:r>
        <w:rPr>
          <w:vertAlign w:val="superscript"/>
        </w:rPr>
        <w:t>(подпись, М.П.)</w:t>
      </w:r>
    </w:p>
    <w:p w:rsidR="006E7E0B" w:rsidRDefault="006E7E0B" w:rsidP="006E7E0B">
      <w:pPr>
        <w:ind w:right="5061"/>
      </w:pPr>
      <w:r>
        <w:t>[</w:t>
      </w:r>
      <w:r>
        <w:rPr>
          <w:rStyle w:val="af4"/>
        </w:rPr>
        <w:t>указать</w:t>
      </w:r>
      <w:r>
        <w:t>] ____________________________</w:t>
      </w:r>
    </w:p>
    <w:p w:rsidR="006E7E0B" w:rsidRDefault="006E7E0B" w:rsidP="006E7E0B">
      <w:pPr>
        <w:ind w:right="5061"/>
        <w:jc w:val="center"/>
        <w:rPr>
          <w:vertAlign w:val="superscript"/>
        </w:rPr>
      </w:pPr>
      <w:r>
        <w:rPr>
          <w:vertAlign w:val="superscript"/>
        </w:rPr>
        <w:t xml:space="preserve">(фамилия, имя, отчество </w:t>
      </w:r>
      <w:proofErr w:type="gramStart"/>
      <w:r>
        <w:rPr>
          <w:vertAlign w:val="superscript"/>
        </w:rPr>
        <w:t>подписавшего</w:t>
      </w:r>
      <w:proofErr w:type="gramEnd"/>
      <w:r>
        <w:rPr>
          <w:vertAlign w:val="superscript"/>
        </w:rPr>
        <w:t>, должность)</w:t>
      </w:r>
    </w:p>
    <w:p w:rsidR="006E7E0B" w:rsidRDefault="006E7E0B" w:rsidP="006E7E0B">
      <w:pPr>
        <w:keepNext/>
        <w:rPr>
          <w:b/>
        </w:rPr>
      </w:pPr>
    </w:p>
    <w:p w:rsidR="006E7E0B" w:rsidRDefault="006E7E0B" w:rsidP="006E7E0B">
      <w:pPr>
        <w:pBdr>
          <w:bottom w:val="single" w:sz="4" w:space="1" w:color="000000"/>
        </w:pBdr>
        <w:shd w:val="clear" w:color="auto" w:fill="E0E0E0"/>
        <w:ind w:right="21"/>
        <w:jc w:val="center"/>
        <w:rPr>
          <w:b/>
        </w:rPr>
      </w:pPr>
      <w:r>
        <w:rPr>
          <w:b/>
        </w:rPr>
        <w:t>конец формы</w:t>
      </w:r>
    </w:p>
    <w:p w:rsidR="006E7E0B" w:rsidRDefault="006E7E0B" w:rsidP="006E7E0B">
      <w:pPr>
        <w:pStyle w:val="-2"/>
        <w:ind w:firstLine="708"/>
        <w:rPr>
          <w:sz w:val="24"/>
          <w:szCs w:val="24"/>
        </w:rPr>
      </w:pPr>
      <w:r>
        <w:rPr>
          <w:sz w:val="24"/>
          <w:szCs w:val="24"/>
        </w:rPr>
        <w:lastRenderedPageBreak/>
        <w:t>Инструкции по заполнению</w:t>
      </w:r>
    </w:p>
    <w:p w:rsidR="006E7E0B" w:rsidRDefault="006E7E0B" w:rsidP="006E7E0B">
      <w:pPr>
        <w:pStyle w:val="af6"/>
        <w:tabs>
          <w:tab w:val="clear" w:pos="2268"/>
          <w:tab w:val="left" w:pos="1418"/>
        </w:tabs>
        <w:spacing w:line="240" w:lineRule="auto"/>
        <w:ind w:left="0" w:firstLine="0"/>
        <w:rPr>
          <w:sz w:val="24"/>
        </w:rPr>
      </w:pPr>
      <w:r>
        <w:rPr>
          <w:sz w:val="24"/>
        </w:rPr>
        <w:t xml:space="preserve">1. </w:t>
      </w:r>
      <w:r w:rsidR="00EB79D7">
        <w:rPr>
          <w:sz w:val="24"/>
        </w:rPr>
        <w:t>Заявка</w:t>
      </w:r>
      <w:r>
        <w:rPr>
          <w:sz w:val="24"/>
        </w:rPr>
        <w:t xml:space="preserve"> оформляется на официальном бланке участника </w:t>
      </w:r>
      <w:r w:rsidR="00EB79D7">
        <w:rPr>
          <w:sz w:val="24"/>
        </w:rPr>
        <w:t>закупки</w:t>
      </w:r>
      <w:r>
        <w:rPr>
          <w:sz w:val="24"/>
        </w:rPr>
        <w:t>.</w:t>
      </w:r>
    </w:p>
    <w:p w:rsidR="006E7E0B" w:rsidRDefault="006E7E0B" w:rsidP="006E7E0B">
      <w:pPr>
        <w:pStyle w:val="af6"/>
        <w:tabs>
          <w:tab w:val="clear" w:pos="2268"/>
          <w:tab w:val="left" w:pos="1418"/>
        </w:tabs>
        <w:spacing w:line="240" w:lineRule="auto"/>
        <w:ind w:left="0" w:firstLine="0"/>
        <w:rPr>
          <w:sz w:val="24"/>
        </w:rPr>
      </w:pPr>
      <w:r>
        <w:rPr>
          <w:sz w:val="24"/>
        </w:rPr>
        <w:t>2. Участник размещения заказа должен указать свое полное наименование (с указанием организационно-правовой формы), почтовый и юридический адрес.</w:t>
      </w:r>
    </w:p>
    <w:p w:rsidR="006E7E0B" w:rsidRPr="00EB79D7" w:rsidRDefault="006E7E0B" w:rsidP="00EB79D7">
      <w:pPr>
        <w:pStyle w:val="af6"/>
        <w:tabs>
          <w:tab w:val="clear" w:pos="2268"/>
          <w:tab w:val="left" w:pos="1418"/>
        </w:tabs>
        <w:spacing w:line="240" w:lineRule="auto"/>
        <w:ind w:left="0" w:firstLine="0"/>
        <w:rPr>
          <w:sz w:val="24"/>
        </w:rPr>
      </w:pPr>
      <w:r w:rsidRPr="00EB79D7">
        <w:rPr>
          <w:sz w:val="24"/>
        </w:rPr>
        <w:t xml:space="preserve">4. Участник </w:t>
      </w:r>
      <w:r w:rsidR="00EB79D7">
        <w:rPr>
          <w:sz w:val="24"/>
        </w:rPr>
        <w:t>закупки</w:t>
      </w:r>
      <w:r w:rsidRPr="00EB79D7">
        <w:rPr>
          <w:sz w:val="24"/>
        </w:rPr>
        <w:t xml:space="preserve"> должен подтвердить свое соответствие требованиям законодательства Российской Федерации, предъявляемым к участникам размещения заказа.</w:t>
      </w:r>
    </w:p>
    <w:p w:rsidR="006E7E0B" w:rsidRPr="00EB79D7" w:rsidRDefault="006E7E0B" w:rsidP="006E7E0B">
      <w:pPr>
        <w:pStyle w:val="af6"/>
        <w:tabs>
          <w:tab w:val="clear" w:pos="2268"/>
          <w:tab w:val="left" w:pos="1418"/>
        </w:tabs>
        <w:spacing w:line="240" w:lineRule="auto"/>
        <w:ind w:left="0" w:firstLine="0"/>
        <w:rPr>
          <w:sz w:val="24"/>
        </w:rPr>
      </w:pPr>
      <w:r w:rsidRPr="00EB79D7">
        <w:rPr>
          <w:sz w:val="24"/>
        </w:rPr>
        <w:t xml:space="preserve">6. Участник </w:t>
      </w:r>
      <w:r w:rsidR="00EB79D7">
        <w:rPr>
          <w:sz w:val="24"/>
        </w:rPr>
        <w:t>закупки</w:t>
      </w:r>
      <w:r w:rsidRPr="00EB79D7">
        <w:rPr>
          <w:sz w:val="24"/>
        </w:rPr>
        <w:t xml:space="preserve"> должен указать срок действия заявки на участие в </w:t>
      </w:r>
      <w:r w:rsidR="008527B4">
        <w:rPr>
          <w:sz w:val="24"/>
        </w:rPr>
        <w:t>закупке</w:t>
      </w:r>
      <w:r w:rsidRPr="00EB79D7">
        <w:rPr>
          <w:sz w:val="24"/>
        </w:rPr>
        <w:t>.</w:t>
      </w:r>
    </w:p>
    <w:p w:rsidR="006E7E0B" w:rsidRDefault="006E7E0B" w:rsidP="006E7E0B">
      <w:pPr>
        <w:pStyle w:val="af6"/>
        <w:tabs>
          <w:tab w:val="clear" w:pos="2268"/>
          <w:tab w:val="left" w:pos="1418"/>
        </w:tabs>
        <w:spacing w:line="240" w:lineRule="auto"/>
        <w:ind w:left="0" w:firstLine="0"/>
        <w:rPr>
          <w:sz w:val="24"/>
        </w:rPr>
      </w:pPr>
      <w:r>
        <w:rPr>
          <w:sz w:val="24"/>
        </w:rPr>
        <w:t xml:space="preserve">7. Участник </w:t>
      </w:r>
      <w:r w:rsidR="00EB79D7">
        <w:rPr>
          <w:sz w:val="24"/>
        </w:rPr>
        <w:t>закупки</w:t>
      </w:r>
      <w:r>
        <w:rPr>
          <w:sz w:val="24"/>
        </w:rPr>
        <w:t xml:space="preserve"> указывает фамилию, имя, отчество ответственного лица, с которым следует связываться по вопросам, связанным с рассмотрением или оценкой заявки, присвоением номера, определением победителя, заключением договора, с указанием почтового адреса, телефона, факса, адреса электронной почты и иных необходимых сведений для связи с этим лицом.</w:t>
      </w:r>
    </w:p>
    <w:p w:rsidR="006E7E0B" w:rsidRDefault="006E7E0B" w:rsidP="006E7E0B">
      <w:pPr>
        <w:pStyle w:val="af6"/>
        <w:tabs>
          <w:tab w:val="clear" w:pos="2268"/>
          <w:tab w:val="left" w:pos="1418"/>
        </w:tabs>
        <w:spacing w:line="240" w:lineRule="auto"/>
        <w:ind w:left="0" w:firstLine="0"/>
        <w:rPr>
          <w:sz w:val="24"/>
        </w:rPr>
      </w:pPr>
      <w:r>
        <w:rPr>
          <w:sz w:val="24"/>
        </w:rPr>
        <w:t xml:space="preserve">8. Письмо должно быть подписано и скреплено печатью. </w:t>
      </w:r>
    </w:p>
    <w:p w:rsidR="006E7E0B" w:rsidRDefault="006E7E0B" w:rsidP="006E7E0B"/>
    <w:p w:rsidR="006E7E0B" w:rsidRDefault="006E7E0B" w:rsidP="006E7E0B">
      <w:pPr>
        <w:tabs>
          <w:tab w:val="left" w:pos="0"/>
        </w:tabs>
        <w:ind w:firstLine="567"/>
        <w:jc w:val="both"/>
      </w:pPr>
    </w:p>
    <w:p w:rsidR="006E7E0B" w:rsidRDefault="006E7E0B" w:rsidP="006E7E0B">
      <w:pPr>
        <w:tabs>
          <w:tab w:val="left" w:pos="0"/>
        </w:tabs>
        <w:ind w:firstLine="567"/>
        <w:jc w:val="both"/>
      </w:pPr>
    </w:p>
    <w:p w:rsidR="006E7E0B" w:rsidRDefault="006E7E0B" w:rsidP="006E7E0B">
      <w:pPr>
        <w:tabs>
          <w:tab w:val="left" w:pos="0"/>
        </w:tabs>
        <w:ind w:firstLine="567"/>
        <w:jc w:val="both"/>
      </w:pPr>
    </w:p>
    <w:p w:rsidR="006E7E0B" w:rsidRDefault="006E7E0B" w:rsidP="006E7E0B">
      <w:pPr>
        <w:tabs>
          <w:tab w:val="left" w:pos="0"/>
        </w:tabs>
        <w:ind w:firstLine="567"/>
        <w:jc w:val="both"/>
      </w:pPr>
    </w:p>
    <w:p w:rsidR="006E7E0B" w:rsidRDefault="006E7E0B" w:rsidP="006E7E0B">
      <w:pPr>
        <w:tabs>
          <w:tab w:val="left" w:pos="0"/>
        </w:tabs>
        <w:ind w:firstLine="567"/>
        <w:jc w:val="both"/>
      </w:pPr>
    </w:p>
    <w:p w:rsidR="006E7E0B" w:rsidRDefault="006E7E0B" w:rsidP="006E7E0B">
      <w:pPr>
        <w:tabs>
          <w:tab w:val="left" w:pos="0"/>
        </w:tabs>
        <w:ind w:firstLine="567"/>
        <w:jc w:val="both"/>
      </w:pPr>
    </w:p>
    <w:p w:rsidR="006E7E0B" w:rsidRDefault="006E7E0B" w:rsidP="006E7E0B">
      <w:pPr>
        <w:tabs>
          <w:tab w:val="left" w:pos="0"/>
        </w:tabs>
        <w:ind w:firstLine="567"/>
        <w:jc w:val="both"/>
      </w:pPr>
    </w:p>
    <w:p w:rsidR="006E7E0B" w:rsidRDefault="006E7E0B" w:rsidP="006E7E0B">
      <w:pPr>
        <w:tabs>
          <w:tab w:val="left" w:pos="0"/>
        </w:tabs>
        <w:ind w:firstLine="567"/>
        <w:jc w:val="both"/>
      </w:pPr>
    </w:p>
    <w:p w:rsidR="006E7E0B" w:rsidRDefault="006E7E0B" w:rsidP="006E7E0B">
      <w:pPr>
        <w:tabs>
          <w:tab w:val="left" w:pos="0"/>
        </w:tabs>
        <w:ind w:firstLine="567"/>
        <w:jc w:val="both"/>
      </w:pPr>
    </w:p>
    <w:p w:rsidR="006E7E0B" w:rsidRDefault="006E7E0B"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8052A2" w:rsidRDefault="008052A2" w:rsidP="006E7E0B">
      <w:pPr>
        <w:tabs>
          <w:tab w:val="left" w:pos="0"/>
        </w:tabs>
        <w:ind w:firstLine="567"/>
        <w:jc w:val="both"/>
      </w:pPr>
    </w:p>
    <w:p w:rsidR="006E7E0B" w:rsidRDefault="006E7E0B" w:rsidP="006E7E0B">
      <w:pPr>
        <w:tabs>
          <w:tab w:val="left" w:pos="0"/>
        </w:tabs>
        <w:ind w:firstLine="567"/>
        <w:jc w:val="both"/>
      </w:pPr>
    </w:p>
    <w:p w:rsidR="00EB79D7" w:rsidRDefault="00EB79D7" w:rsidP="006E7E0B">
      <w:pPr>
        <w:tabs>
          <w:tab w:val="left" w:pos="0"/>
        </w:tabs>
        <w:ind w:firstLine="567"/>
        <w:jc w:val="both"/>
      </w:pPr>
    </w:p>
    <w:p w:rsidR="006E7E0B" w:rsidRDefault="006E7E0B" w:rsidP="006E7E0B">
      <w:pPr>
        <w:jc w:val="right"/>
      </w:pPr>
      <w:r>
        <w:lastRenderedPageBreak/>
        <w:t>Форма №3</w:t>
      </w:r>
    </w:p>
    <w:p w:rsidR="006E7E0B" w:rsidRDefault="006E7E0B" w:rsidP="006E7E0B">
      <w:pPr>
        <w:ind w:left="567"/>
        <w:jc w:val="center"/>
        <w:rPr>
          <w:b/>
        </w:rPr>
      </w:pPr>
      <w:r>
        <w:rPr>
          <w:b/>
        </w:rPr>
        <w:t xml:space="preserve">Анкета участника </w:t>
      </w:r>
      <w:bookmarkEnd w:id="15"/>
      <w:bookmarkEnd w:id="16"/>
      <w:bookmarkEnd w:id="17"/>
      <w:r w:rsidR="00B66E00">
        <w:rPr>
          <w:b/>
        </w:rPr>
        <w:t>закупки</w:t>
      </w:r>
    </w:p>
    <w:p w:rsidR="006E7E0B" w:rsidRDefault="006E7E0B" w:rsidP="006E7E0B">
      <w:pPr>
        <w:keepNext/>
        <w:keepLines/>
        <w:pBdr>
          <w:top w:val="single" w:sz="4" w:space="1" w:color="000000"/>
        </w:pBdr>
        <w:shd w:val="clear" w:color="auto" w:fill="E0E0E0"/>
        <w:ind w:right="21"/>
        <w:jc w:val="center"/>
        <w:rPr>
          <w:b/>
        </w:rPr>
      </w:pPr>
      <w:r>
        <w:rPr>
          <w:b/>
        </w:rPr>
        <w:t>начало формы</w:t>
      </w:r>
    </w:p>
    <w:p w:rsidR="006E7E0B" w:rsidRDefault="006E7E0B" w:rsidP="006E7E0B">
      <w:pPr>
        <w:keepNext/>
        <w:keepLines/>
      </w:pPr>
    </w:p>
    <w:p w:rsidR="006E7E0B" w:rsidRDefault="006E7E0B" w:rsidP="006E7E0B">
      <w:pPr>
        <w:keepNext/>
        <w:keepLines/>
      </w:pPr>
    </w:p>
    <w:p w:rsidR="006E7E0B" w:rsidRDefault="006E7E0B" w:rsidP="006E7E0B">
      <w:pPr>
        <w:keepNext/>
        <w:keepLines/>
        <w:jc w:val="center"/>
      </w:pPr>
      <w:r>
        <w:t xml:space="preserve">Анкета участника </w:t>
      </w:r>
      <w:r w:rsidR="00142CE3">
        <w:t>закупки</w:t>
      </w:r>
    </w:p>
    <w:tbl>
      <w:tblPr>
        <w:tblW w:w="0" w:type="auto"/>
        <w:tblInd w:w="108" w:type="dxa"/>
        <w:tblLayout w:type="fixed"/>
        <w:tblLook w:val="0000"/>
      </w:tblPr>
      <w:tblGrid>
        <w:gridCol w:w="720"/>
        <w:gridCol w:w="5234"/>
        <w:gridCol w:w="4046"/>
      </w:tblGrid>
      <w:tr w:rsidR="006E7E0B" w:rsidTr="00C432F4">
        <w:trPr>
          <w:trHeight w:val="240"/>
          <w:tblHeader/>
        </w:trPr>
        <w:tc>
          <w:tcPr>
            <w:tcW w:w="720" w:type="dxa"/>
            <w:tcBorders>
              <w:top w:val="single" w:sz="4" w:space="0" w:color="000000"/>
              <w:left w:val="single" w:sz="4" w:space="0" w:color="000000"/>
              <w:bottom w:val="single" w:sz="4" w:space="0" w:color="000000"/>
            </w:tcBorders>
          </w:tcPr>
          <w:p w:rsidR="006E7E0B" w:rsidRDefault="006E7E0B" w:rsidP="00C432F4">
            <w:pPr>
              <w:pStyle w:val="af8"/>
              <w:snapToGrid w:val="0"/>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234" w:type="dxa"/>
            <w:tcBorders>
              <w:top w:val="single" w:sz="4" w:space="0" w:color="000000"/>
              <w:left w:val="single" w:sz="4" w:space="0" w:color="000000"/>
              <w:bottom w:val="single" w:sz="4" w:space="0" w:color="000000"/>
            </w:tcBorders>
          </w:tcPr>
          <w:p w:rsidR="006E7E0B" w:rsidRDefault="006E7E0B" w:rsidP="00C432F4">
            <w:pPr>
              <w:pStyle w:val="af8"/>
              <w:snapToGrid w:val="0"/>
              <w:rPr>
                <w:sz w:val="24"/>
              </w:rPr>
            </w:pPr>
            <w:r>
              <w:rPr>
                <w:sz w:val="24"/>
              </w:rPr>
              <w:t>Наименование</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142CE3">
            <w:pPr>
              <w:pStyle w:val="af8"/>
              <w:snapToGrid w:val="0"/>
              <w:rPr>
                <w:sz w:val="24"/>
              </w:rPr>
            </w:pPr>
            <w:r>
              <w:rPr>
                <w:sz w:val="24"/>
              </w:rPr>
              <w:t xml:space="preserve">Сведения об участнике </w:t>
            </w:r>
            <w:r w:rsidR="00142CE3">
              <w:rPr>
                <w:sz w:val="24"/>
              </w:rPr>
              <w:t>закупки</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Pr="002B07AD" w:rsidRDefault="006E7E0B" w:rsidP="002B07AD">
            <w:pPr>
              <w:pStyle w:val="af9"/>
              <w:snapToGrid w:val="0"/>
            </w:pPr>
            <w:r>
              <w:t>Организационно-правовая форма и фирменное наименование участника</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C432F4">
            <w:pPr>
              <w:pStyle w:val="af9"/>
              <w:snapToGrid w:val="0"/>
            </w:pPr>
            <w:r>
              <w:t>Свидетельство о внесении в Единый государственный реестр юридических лиц (дата и номер, кем выдано)</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2B07AD">
            <w:pPr>
              <w:pStyle w:val="af9"/>
              <w:snapToGrid w:val="0"/>
            </w:pPr>
            <w:r>
              <w:t xml:space="preserve">ИНН, КПП, ОКПО, ОКВЭД участника </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C432F4">
            <w:pPr>
              <w:pStyle w:val="af9"/>
              <w:snapToGrid w:val="0"/>
            </w:pPr>
            <w:r>
              <w:t>Лицензии применительно к исполнению договора (перечень видов деятельности, дата выдачи и номер, срок действия — отдельно для каждой из лицензий)</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C432F4">
            <w:pPr>
              <w:pStyle w:val="af9"/>
              <w:snapToGrid w:val="0"/>
            </w:pPr>
            <w:r>
              <w:t>Юридический адрес</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C432F4">
            <w:pPr>
              <w:pStyle w:val="af9"/>
              <w:snapToGrid w:val="0"/>
            </w:pPr>
            <w:r>
              <w:t>Фактический адрес</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C432F4">
            <w:pPr>
              <w:pStyle w:val="af9"/>
              <w:snapToGrid w:val="0"/>
            </w:pPr>
            <w:r>
              <w:t>Почтовый адрес (для переписки)</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bookmarkStart w:id="18" w:name="_Ref93914988"/>
            <w:bookmarkEnd w:id="18"/>
          </w:p>
        </w:tc>
        <w:tc>
          <w:tcPr>
            <w:tcW w:w="5234" w:type="dxa"/>
            <w:tcBorders>
              <w:top w:val="single" w:sz="4" w:space="0" w:color="000000"/>
              <w:left w:val="single" w:sz="4" w:space="0" w:color="000000"/>
              <w:bottom w:val="single" w:sz="4" w:space="0" w:color="000000"/>
            </w:tcBorders>
          </w:tcPr>
          <w:p w:rsidR="006E7E0B" w:rsidRDefault="006E7E0B" w:rsidP="00C432F4">
            <w:pPr>
              <w:pStyle w:val="af9"/>
              <w:snapToGrid w:val="0"/>
            </w:pPr>
            <w:r>
              <w:t>Банковские реквизиты (наименование и адрес банка, номер расчетного счета участника размещения заказа в банке, телефоны банка, прочие банковские реквизиты)</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2B07AD">
            <w:pPr>
              <w:pStyle w:val="af9"/>
              <w:snapToGrid w:val="0"/>
            </w:pPr>
            <w:r>
              <w:t xml:space="preserve">Телефоны участника </w:t>
            </w:r>
            <w:r w:rsidR="002B07AD">
              <w:t>закупки</w:t>
            </w:r>
            <w:r>
              <w:t xml:space="preserve"> (с указанием кода города)</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rPr>
          <w:trHeight w:val="116"/>
        </w:trPr>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2B07AD">
            <w:pPr>
              <w:pStyle w:val="af9"/>
              <w:snapToGrid w:val="0"/>
            </w:pPr>
            <w:r>
              <w:t>Факс участника (с указанием кода города)</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2B07AD">
            <w:pPr>
              <w:pStyle w:val="af9"/>
              <w:snapToGrid w:val="0"/>
            </w:pPr>
            <w:r>
              <w:t xml:space="preserve">Адрес электронной почты участника </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C432F4">
            <w:pPr>
              <w:tabs>
                <w:tab w:val="left" w:pos="3402"/>
              </w:tabs>
              <w:snapToGrid w:val="0"/>
              <w:spacing w:after="60"/>
              <w:ind w:left="1701" w:hanging="567"/>
            </w:pPr>
          </w:p>
        </w:tc>
        <w:tc>
          <w:tcPr>
            <w:tcW w:w="5234" w:type="dxa"/>
            <w:tcBorders>
              <w:top w:val="single" w:sz="4" w:space="0" w:color="000000"/>
              <w:left w:val="single" w:sz="4" w:space="0" w:color="000000"/>
              <w:bottom w:val="single" w:sz="4" w:space="0" w:color="000000"/>
            </w:tcBorders>
          </w:tcPr>
          <w:p w:rsidR="006E7E0B" w:rsidRDefault="006E7E0B" w:rsidP="002B07AD">
            <w:pPr>
              <w:pStyle w:val="af9"/>
              <w:snapToGrid w:val="0"/>
            </w:pPr>
            <w:r>
              <w:t xml:space="preserve">Фамилия, имя и отчество руководителя участника </w:t>
            </w:r>
            <w:r w:rsidR="002B07AD">
              <w:t>закупки</w:t>
            </w:r>
            <w:r>
              <w:t>, имеющего право подписи согласно учредительным документам участника размещения заказа, с указанием должности и контактного телефона</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r w:rsidR="006E7E0B" w:rsidTr="00C432F4">
        <w:tc>
          <w:tcPr>
            <w:tcW w:w="720" w:type="dxa"/>
            <w:tcBorders>
              <w:top w:val="single" w:sz="4" w:space="0" w:color="000000"/>
              <w:left w:val="single" w:sz="4" w:space="0" w:color="000000"/>
              <w:bottom w:val="single" w:sz="4" w:space="0" w:color="000000"/>
            </w:tcBorders>
          </w:tcPr>
          <w:p w:rsidR="006E7E0B" w:rsidRDefault="006E7E0B" w:rsidP="006E7E0B">
            <w:pPr>
              <w:numPr>
                <w:ilvl w:val="0"/>
                <w:numId w:val="19"/>
              </w:numPr>
              <w:tabs>
                <w:tab w:val="left" w:pos="720"/>
              </w:tabs>
              <w:snapToGrid w:val="0"/>
              <w:spacing w:after="60"/>
            </w:pPr>
          </w:p>
        </w:tc>
        <w:tc>
          <w:tcPr>
            <w:tcW w:w="5234" w:type="dxa"/>
            <w:tcBorders>
              <w:top w:val="single" w:sz="4" w:space="0" w:color="000000"/>
              <w:left w:val="single" w:sz="4" w:space="0" w:color="000000"/>
              <w:bottom w:val="single" w:sz="4" w:space="0" w:color="000000"/>
            </w:tcBorders>
          </w:tcPr>
          <w:p w:rsidR="006E7E0B" w:rsidRDefault="006E7E0B" w:rsidP="002B07AD">
            <w:pPr>
              <w:pStyle w:val="af9"/>
              <w:snapToGrid w:val="0"/>
            </w:pPr>
            <w:r>
              <w:t xml:space="preserve">Фамилия, имя и отчество ответственного лица участника </w:t>
            </w:r>
            <w:r w:rsidR="002B07AD">
              <w:t>закупки</w:t>
            </w:r>
            <w:r>
              <w:t xml:space="preserve"> с указанием должности и контактного телефона</w:t>
            </w:r>
          </w:p>
        </w:tc>
        <w:tc>
          <w:tcPr>
            <w:tcW w:w="4046" w:type="dxa"/>
            <w:tcBorders>
              <w:top w:val="single" w:sz="4" w:space="0" w:color="000000"/>
              <w:left w:val="single" w:sz="4" w:space="0" w:color="000000"/>
              <w:bottom w:val="single" w:sz="4" w:space="0" w:color="000000"/>
              <w:right w:val="single" w:sz="4" w:space="0" w:color="000000"/>
            </w:tcBorders>
          </w:tcPr>
          <w:p w:rsidR="006E7E0B" w:rsidRDefault="006E7E0B" w:rsidP="00C432F4">
            <w:pPr>
              <w:snapToGrid w:val="0"/>
            </w:pPr>
            <w:r>
              <w:t>[</w:t>
            </w:r>
            <w:r>
              <w:rPr>
                <w:rStyle w:val="af4"/>
              </w:rPr>
              <w:t>указать</w:t>
            </w:r>
            <w:r>
              <w:t>]</w:t>
            </w:r>
          </w:p>
        </w:tc>
      </w:tr>
    </w:tbl>
    <w:p w:rsidR="006E7E0B" w:rsidRDefault="006E7E0B" w:rsidP="006E7E0B">
      <w:pPr>
        <w:ind w:right="5061"/>
        <w:jc w:val="center"/>
        <w:rPr>
          <w:vertAlign w:val="superscript"/>
        </w:rPr>
      </w:pPr>
      <w:r>
        <w:rPr>
          <w:vertAlign w:val="superscript"/>
        </w:rPr>
        <w:t xml:space="preserve"> (подпись, М.П.)</w:t>
      </w:r>
    </w:p>
    <w:p w:rsidR="006E7E0B" w:rsidRDefault="006E7E0B" w:rsidP="006E7E0B">
      <w:pPr>
        <w:ind w:right="5061"/>
      </w:pPr>
      <w:r>
        <w:t>[</w:t>
      </w:r>
      <w:r>
        <w:rPr>
          <w:rStyle w:val="af4"/>
        </w:rPr>
        <w:t>указать</w:t>
      </w:r>
      <w:r>
        <w:t>] ____________________________</w:t>
      </w:r>
    </w:p>
    <w:p w:rsidR="006E7E0B" w:rsidRDefault="006E7E0B" w:rsidP="006E7E0B">
      <w:pPr>
        <w:ind w:right="5061"/>
        <w:jc w:val="center"/>
        <w:rPr>
          <w:vertAlign w:val="superscript"/>
        </w:rPr>
      </w:pPr>
      <w:r>
        <w:rPr>
          <w:vertAlign w:val="superscript"/>
        </w:rPr>
        <w:t xml:space="preserve">(фамилия, имя, отчество </w:t>
      </w:r>
      <w:proofErr w:type="gramStart"/>
      <w:r>
        <w:rPr>
          <w:vertAlign w:val="superscript"/>
        </w:rPr>
        <w:t>подписавшего</w:t>
      </w:r>
      <w:proofErr w:type="gramEnd"/>
      <w:r>
        <w:rPr>
          <w:vertAlign w:val="superscript"/>
        </w:rPr>
        <w:t>, должность)</w:t>
      </w:r>
    </w:p>
    <w:p w:rsidR="006E7E0B" w:rsidRDefault="006E7E0B" w:rsidP="006E7E0B">
      <w:pPr>
        <w:pBdr>
          <w:bottom w:val="single" w:sz="4" w:space="1" w:color="000000"/>
        </w:pBdr>
        <w:shd w:val="clear" w:color="auto" w:fill="E0E0E0"/>
        <w:ind w:right="21"/>
        <w:jc w:val="center"/>
        <w:rPr>
          <w:b/>
        </w:rPr>
      </w:pPr>
      <w:r>
        <w:rPr>
          <w:b/>
        </w:rPr>
        <w:t>конец формы</w:t>
      </w:r>
    </w:p>
    <w:p w:rsidR="006E7E0B" w:rsidRDefault="006E7E0B" w:rsidP="006E7E0B"/>
    <w:p w:rsidR="00142CE3" w:rsidRDefault="00142CE3" w:rsidP="006E7E0B"/>
    <w:p w:rsidR="006E7E0B" w:rsidRDefault="006E7E0B" w:rsidP="006E7E0B">
      <w:pPr>
        <w:pStyle w:val="-2"/>
        <w:ind w:firstLine="708"/>
        <w:rPr>
          <w:sz w:val="24"/>
          <w:szCs w:val="24"/>
        </w:rPr>
      </w:pPr>
      <w:r>
        <w:rPr>
          <w:sz w:val="24"/>
          <w:szCs w:val="24"/>
        </w:rPr>
        <w:lastRenderedPageBreak/>
        <w:t>Инструкции по заполнению</w:t>
      </w:r>
    </w:p>
    <w:p w:rsidR="002B07AD" w:rsidRPr="002B07AD" w:rsidRDefault="002B07AD" w:rsidP="006E7E0B">
      <w:pPr>
        <w:pStyle w:val="-2"/>
        <w:ind w:firstLine="708"/>
        <w:rPr>
          <w:sz w:val="24"/>
          <w:szCs w:val="24"/>
        </w:rPr>
      </w:pPr>
    </w:p>
    <w:p w:rsidR="006E7E0B" w:rsidRDefault="00167BA2" w:rsidP="002B07AD">
      <w:pPr>
        <w:pStyle w:val="af6"/>
        <w:tabs>
          <w:tab w:val="clear" w:pos="2268"/>
          <w:tab w:val="left" w:pos="2880"/>
        </w:tabs>
        <w:spacing w:line="100" w:lineRule="atLeast"/>
        <w:ind w:left="0" w:firstLine="0"/>
        <w:rPr>
          <w:sz w:val="24"/>
        </w:rPr>
      </w:pPr>
      <w:r>
        <w:rPr>
          <w:sz w:val="24"/>
        </w:rPr>
        <w:t xml:space="preserve">1. </w:t>
      </w:r>
      <w:r w:rsidR="006E7E0B">
        <w:rPr>
          <w:sz w:val="24"/>
        </w:rPr>
        <w:t xml:space="preserve">Участник </w:t>
      </w:r>
      <w:r>
        <w:rPr>
          <w:sz w:val="24"/>
        </w:rPr>
        <w:t>закупки</w:t>
      </w:r>
      <w:r w:rsidR="006E7E0B">
        <w:rPr>
          <w:sz w:val="24"/>
        </w:rPr>
        <w:t xml:space="preserve"> указывает свое фирменное наименование (в том числе организационно-правовую форму) и свой адрес.</w:t>
      </w:r>
    </w:p>
    <w:p w:rsidR="006E7E0B" w:rsidRDefault="00167BA2" w:rsidP="002B07AD">
      <w:pPr>
        <w:pStyle w:val="af6"/>
        <w:tabs>
          <w:tab w:val="clear" w:pos="2268"/>
          <w:tab w:val="left" w:pos="2880"/>
        </w:tabs>
        <w:spacing w:line="100" w:lineRule="atLeast"/>
        <w:ind w:left="0" w:firstLine="0"/>
        <w:rPr>
          <w:sz w:val="24"/>
        </w:rPr>
      </w:pPr>
      <w:r>
        <w:rPr>
          <w:sz w:val="24"/>
        </w:rPr>
        <w:t xml:space="preserve">2. </w:t>
      </w:r>
      <w:r w:rsidR="006E7E0B">
        <w:rPr>
          <w:sz w:val="24"/>
        </w:rPr>
        <w:t xml:space="preserve">Каждая из таблиц заполняется по всем позициям, пустые графы оставлять не следует. В случае отсутствия каких-либо данных или неприменимости вопроса к участнику </w:t>
      </w:r>
      <w:r>
        <w:rPr>
          <w:sz w:val="24"/>
        </w:rPr>
        <w:t>закупки</w:t>
      </w:r>
      <w:r w:rsidR="006E7E0B">
        <w:rPr>
          <w:sz w:val="24"/>
        </w:rPr>
        <w:t xml:space="preserve"> в соответствующих графах таблиц следует указать слова «нет данных» или «неприменимо» соответственно.</w:t>
      </w:r>
    </w:p>
    <w:p w:rsidR="006E7E0B" w:rsidRDefault="00167BA2" w:rsidP="002B07AD">
      <w:pPr>
        <w:pStyle w:val="af6"/>
        <w:tabs>
          <w:tab w:val="clear" w:pos="2268"/>
          <w:tab w:val="left" w:pos="2880"/>
        </w:tabs>
        <w:spacing w:line="100" w:lineRule="atLeast"/>
        <w:ind w:left="0" w:firstLine="0"/>
        <w:rPr>
          <w:sz w:val="24"/>
        </w:rPr>
      </w:pPr>
      <w:r>
        <w:rPr>
          <w:sz w:val="24"/>
        </w:rPr>
        <w:t xml:space="preserve">3. </w:t>
      </w:r>
      <w:r w:rsidR="006E7E0B">
        <w:rPr>
          <w:sz w:val="24"/>
        </w:rPr>
        <w:t xml:space="preserve">Участник </w:t>
      </w:r>
      <w:r>
        <w:rPr>
          <w:sz w:val="24"/>
        </w:rPr>
        <w:t>закупки</w:t>
      </w:r>
      <w:r w:rsidR="006E7E0B">
        <w:rPr>
          <w:sz w:val="24"/>
        </w:rPr>
        <w:t xml:space="preserve"> в начале анкеты указывает свое фирменное наименование (в том числе организационно-правовую форму) и свой адрес.</w:t>
      </w:r>
    </w:p>
    <w:p w:rsidR="006E7E0B" w:rsidRDefault="00167BA2" w:rsidP="002B07AD">
      <w:pPr>
        <w:pStyle w:val="af6"/>
        <w:tabs>
          <w:tab w:val="clear" w:pos="2268"/>
          <w:tab w:val="left" w:pos="2880"/>
        </w:tabs>
        <w:spacing w:line="100" w:lineRule="atLeast"/>
        <w:ind w:left="0" w:firstLine="0"/>
        <w:rPr>
          <w:sz w:val="24"/>
        </w:rPr>
      </w:pPr>
      <w:r>
        <w:rPr>
          <w:sz w:val="24"/>
        </w:rPr>
        <w:t xml:space="preserve">4. </w:t>
      </w:r>
      <w:r w:rsidR="006E7E0B">
        <w:rPr>
          <w:sz w:val="24"/>
        </w:rPr>
        <w:t xml:space="preserve">Участник </w:t>
      </w:r>
      <w:r>
        <w:rPr>
          <w:sz w:val="24"/>
        </w:rPr>
        <w:t>закупки</w:t>
      </w:r>
      <w:r w:rsidR="006E7E0B">
        <w:rPr>
          <w:sz w:val="24"/>
        </w:rPr>
        <w:t xml:space="preserve"> приводит о себе общие сведения. В графе </w:t>
      </w:r>
      <w:r w:rsidR="006622F5">
        <w:rPr>
          <w:sz w:val="24"/>
        </w:rPr>
        <w:fldChar w:fldCharType="begin"/>
      </w:r>
      <w:r w:rsidR="006E7E0B">
        <w:rPr>
          <w:sz w:val="24"/>
        </w:rPr>
        <w:instrText xml:space="preserve"> REF _Ref93914988 \n \h </w:instrText>
      </w:r>
      <w:r w:rsidR="006622F5">
        <w:rPr>
          <w:sz w:val="24"/>
        </w:rPr>
      </w:r>
      <w:r w:rsidR="006622F5">
        <w:rPr>
          <w:sz w:val="24"/>
        </w:rPr>
        <w:fldChar w:fldCharType="separate"/>
      </w:r>
      <w:r w:rsidR="007B6CC0">
        <w:rPr>
          <w:sz w:val="24"/>
        </w:rPr>
        <w:t>8</w:t>
      </w:r>
      <w:r w:rsidR="006622F5">
        <w:rPr>
          <w:sz w:val="24"/>
        </w:rPr>
        <w:fldChar w:fldCharType="end"/>
      </w:r>
      <w:r w:rsidR="006E7E0B">
        <w:rPr>
          <w:sz w:val="24"/>
        </w:rPr>
        <w:t xml:space="preserve"> «Банковские реквизиты…» указываются реквизиты, которые будут использованы при заключении договора.</w:t>
      </w:r>
    </w:p>
    <w:p w:rsidR="00167BA2" w:rsidRDefault="00167BA2" w:rsidP="002B07AD">
      <w:pPr>
        <w:pStyle w:val="af6"/>
        <w:tabs>
          <w:tab w:val="clear" w:pos="2268"/>
          <w:tab w:val="left" w:pos="2880"/>
        </w:tabs>
        <w:spacing w:line="100" w:lineRule="atLeast"/>
        <w:ind w:left="0" w:firstLine="0"/>
        <w:rPr>
          <w:sz w:val="24"/>
        </w:rPr>
      </w:pPr>
    </w:p>
    <w:p w:rsidR="00167BA2" w:rsidRPr="00167BA2" w:rsidRDefault="00167BA2" w:rsidP="002B07AD">
      <w:pPr>
        <w:pStyle w:val="af6"/>
        <w:tabs>
          <w:tab w:val="clear" w:pos="2268"/>
          <w:tab w:val="left" w:pos="2880"/>
        </w:tabs>
        <w:spacing w:line="100" w:lineRule="atLeast"/>
        <w:ind w:left="0" w:firstLine="0"/>
        <w:rPr>
          <w:sz w:val="24"/>
        </w:rPr>
      </w:pPr>
    </w:p>
    <w:p w:rsidR="006E7E0B" w:rsidRDefault="006E7E0B" w:rsidP="002B07AD">
      <w:pPr>
        <w:pStyle w:val="af6"/>
        <w:tabs>
          <w:tab w:val="clear" w:pos="2268"/>
          <w:tab w:val="left" w:pos="2880"/>
        </w:tabs>
        <w:spacing w:line="100" w:lineRule="atLeast"/>
        <w:ind w:left="0" w:firstLine="0"/>
        <w:rPr>
          <w:sz w:val="24"/>
        </w:rPr>
      </w:pPr>
      <w:r>
        <w:rPr>
          <w:sz w:val="24"/>
        </w:rPr>
        <w:t>Документ скрепляется подписью и печатью.</w:t>
      </w:r>
    </w:p>
    <w:p w:rsidR="006E7E0B" w:rsidRDefault="006E7E0B" w:rsidP="006E7E0B"/>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jc w:val="right"/>
        <w:rPr>
          <w:b/>
          <w:shd w:val="clear" w:color="auto" w:fill="C0C0C0"/>
        </w:rPr>
      </w:pPr>
      <w:r>
        <w:rPr>
          <w:b/>
          <w:shd w:val="clear" w:color="auto" w:fill="C0C0C0"/>
        </w:rPr>
        <w:t>Форма № 4</w:t>
      </w:r>
    </w:p>
    <w:p w:rsidR="006E7E0B" w:rsidRDefault="006E7E0B" w:rsidP="006E7E0B">
      <w:pPr>
        <w:jc w:val="center"/>
        <w:rPr>
          <w:i/>
        </w:rPr>
      </w:pPr>
    </w:p>
    <w:p w:rsidR="006E7E0B" w:rsidRDefault="006E7E0B" w:rsidP="006E7E0B">
      <w:pPr>
        <w:jc w:val="center"/>
        <w:rPr>
          <w:i/>
        </w:rPr>
      </w:pPr>
      <w:r>
        <w:rPr>
          <w:i/>
        </w:rPr>
        <w:t xml:space="preserve">(Данная форма рекомендуется участникам </w:t>
      </w:r>
      <w:r w:rsidR="00167BA2">
        <w:rPr>
          <w:i/>
        </w:rPr>
        <w:t>закупки</w:t>
      </w:r>
      <w:r>
        <w:rPr>
          <w:i/>
        </w:rPr>
        <w:t xml:space="preserve">  при оформлении запроса о разъяснении положений конкурсной документации)</w:t>
      </w:r>
    </w:p>
    <w:p w:rsidR="006E7E0B" w:rsidRDefault="006E7E0B" w:rsidP="006E7E0B">
      <w:pPr>
        <w:pStyle w:val="16"/>
        <w:ind w:left="5400"/>
        <w:rPr>
          <w:szCs w:val="24"/>
        </w:rPr>
      </w:pPr>
    </w:p>
    <w:p w:rsidR="006E7E0B" w:rsidRDefault="006E7E0B" w:rsidP="006E7E0B">
      <w:pPr>
        <w:pStyle w:val="16"/>
        <w:ind w:left="5400" w:hanging="450"/>
        <w:rPr>
          <w:b/>
          <w:szCs w:val="24"/>
        </w:rPr>
      </w:pPr>
      <w:r>
        <w:rPr>
          <w:b/>
          <w:szCs w:val="24"/>
        </w:rPr>
        <w:t xml:space="preserve">ОАО </w:t>
      </w:r>
      <w:r w:rsidR="007623D2">
        <w:rPr>
          <w:b/>
          <w:szCs w:val="24"/>
        </w:rPr>
        <w:t>«</w:t>
      </w:r>
      <w:r w:rsidR="004037B7">
        <w:rPr>
          <w:b/>
          <w:szCs w:val="24"/>
        </w:rPr>
        <w:t>Кандалакшс</w:t>
      </w:r>
      <w:r w:rsidR="007623D2">
        <w:rPr>
          <w:b/>
          <w:szCs w:val="24"/>
        </w:rPr>
        <w:t xml:space="preserve">кая </w:t>
      </w:r>
      <w:proofErr w:type="spellStart"/>
      <w:r w:rsidR="008052A2">
        <w:rPr>
          <w:b/>
          <w:szCs w:val="24"/>
        </w:rPr>
        <w:t>горэлектросеть</w:t>
      </w:r>
      <w:proofErr w:type="spellEnd"/>
      <w:r>
        <w:rPr>
          <w:b/>
          <w:szCs w:val="24"/>
        </w:rPr>
        <w:t>»</w:t>
      </w:r>
    </w:p>
    <w:p w:rsidR="006E7E0B" w:rsidRDefault="006E7E0B" w:rsidP="006E7E0B">
      <w:pPr>
        <w:pStyle w:val="16"/>
        <w:ind w:left="5760"/>
        <w:rPr>
          <w:szCs w:val="24"/>
        </w:rPr>
      </w:pPr>
    </w:p>
    <w:p w:rsidR="006E7E0B" w:rsidRDefault="006E7E0B" w:rsidP="006E7E0B">
      <w:r>
        <w:t>_____________ №_____________</w:t>
      </w:r>
    </w:p>
    <w:p w:rsidR="006E7E0B" w:rsidRDefault="006E7E0B" w:rsidP="006E7E0B">
      <w:pPr>
        <w:rPr>
          <w:i/>
          <w:sz w:val="18"/>
          <w:szCs w:val="18"/>
        </w:rPr>
      </w:pPr>
      <w:r>
        <w:rPr>
          <w:i/>
          <w:sz w:val="18"/>
          <w:szCs w:val="18"/>
        </w:rPr>
        <w:t xml:space="preserve">        (дата)</w:t>
      </w:r>
    </w:p>
    <w:p w:rsidR="006E7E0B" w:rsidRDefault="006E7E0B" w:rsidP="006E7E0B"/>
    <w:p w:rsidR="006E7E0B" w:rsidRDefault="006E7E0B" w:rsidP="006E7E0B">
      <w:pPr>
        <w:pStyle w:val="16"/>
        <w:ind w:left="5760"/>
        <w:rPr>
          <w:szCs w:val="24"/>
        </w:rPr>
      </w:pPr>
    </w:p>
    <w:p w:rsidR="006E7E0B" w:rsidRDefault="006E7E0B" w:rsidP="006E7E0B">
      <w:pPr>
        <w:pStyle w:val="16"/>
        <w:ind w:left="5760"/>
        <w:rPr>
          <w:szCs w:val="24"/>
        </w:rPr>
      </w:pPr>
    </w:p>
    <w:p w:rsidR="006E7E0B" w:rsidRDefault="006E7E0B" w:rsidP="006E7E0B">
      <w:pPr>
        <w:pStyle w:val="16"/>
        <w:spacing w:line="216" w:lineRule="auto"/>
        <w:ind w:left="40" w:right="5245"/>
        <w:rPr>
          <w:b/>
          <w:szCs w:val="24"/>
        </w:rPr>
      </w:pPr>
      <w:r>
        <w:rPr>
          <w:b/>
          <w:szCs w:val="24"/>
        </w:rPr>
        <w:t xml:space="preserve">Запрос о разъяснении положений </w:t>
      </w:r>
    </w:p>
    <w:p w:rsidR="006E7E0B" w:rsidRDefault="008527B4" w:rsidP="006E7E0B">
      <w:pPr>
        <w:pStyle w:val="16"/>
        <w:spacing w:line="216" w:lineRule="auto"/>
        <w:ind w:left="40" w:right="5245"/>
        <w:rPr>
          <w:b/>
          <w:szCs w:val="24"/>
        </w:rPr>
      </w:pPr>
      <w:r>
        <w:rPr>
          <w:b/>
          <w:szCs w:val="24"/>
        </w:rPr>
        <w:t>закупочной</w:t>
      </w:r>
      <w:r w:rsidR="006E7E0B">
        <w:rPr>
          <w:b/>
          <w:szCs w:val="24"/>
        </w:rPr>
        <w:t xml:space="preserve"> документации </w:t>
      </w:r>
    </w:p>
    <w:p w:rsidR="006E7E0B" w:rsidRDefault="006E7E0B" w:rsidP="006E7E0B">
      <w:pPr>
        <w:pStyle w:val="16"/>
        <w:spacing w:before="220" w:line="216" w:lineRule="auto"/>
        <w:rPr>
          <w:szCs w:val="24"/>
        </w:rPr>
      </w:pPr>
    </w:p>
    <w:p w:rsidR="006E7E0B" w:rsidRDefault="006E7E0B" w:rsidP="006E7E0B">
      <w:pPr>
        <w:ind w:firstLine="708"/>
        <w:jc w:val="both"/>
      </w:pPr>
      <w:r>
        <w:t xml:space="preserve">Прошу Вас разъяснить следующие положения </w:t>
      </w:r>
      <w:r w:rsidR="008527B4">
        <w:t>закупочной</w:t>
      </w:r>
      <w:r>
        <w:t xml:space="preserve"> документации на право заключения договора </w:t>
      </w:r>
      <w:proofErr w:type="gramStart"/>
      <w:r>
        <w:t>с</w:t>
      </w:r>
      <w:proofErr w:type="gramEnd"/>
      <w:r>
        <w:t xml:space="preserve"> _________________________________________________________</w:t>
      </w:r>
    </w:p>
    <w:p w:rsidR="006E7E0B" w:rsidRDefault="006E7E0B" w:rsidP="006E7E0B">
      <w:pPr>
        <w:ind w:firstLine="708"/>
        <w:jc w:val="both"/>
        <w:rPr>
          <w:i/>
        </w:rPr>
      </w:pPr>
      <w:r>
        <w:rPr>
          <w:i/>
        </w:rPr>
        <w:t xml:space="preserve">                                     (наименование заказчика)</w:t>
      </w:r>
    </w:p>
    <w:p w:rsidR="006E7E0B" w:rsidRDefault="006E7E0B" w:rsidP="006E7E0B">
      <w:pPr>
        <w:jc w:val="both"/>
      </w:pPr>
      <w:r>
        <w:t>на ___________________________________________________________________________:</w:t>
      </w:r>
    </w:p>
    <w:p w:rsidR="006E7E0B" w:rsidRDefault="006E7E0B" w:rsidP="006E7E0B">
      <w:pPr>
        <w:jc w:val="center"/>
        <w:rPr>
          <w:i/>
        </w:rPr>
      </w:pPr>
      <w:r>
        <w:rPr>
          <w:i/>
        </w:rPr>
        <w:t>(предмет договора)</w:t>
      </w:r>
    </w:p>
    <w:p w:rsidR="006E7E0B" w:rsidRDefault="006E7E0B" w:rsidP="006E7E0B">
      <w:pPr>
        <w:jc w:val="center"/>
        <w:rPr>
          <w:i/>
          <w:sz w:val="18"/>
          <w:szCs w:val="18"/>
        </w:rPr>
      </w:pPr>
    </w:p>
    <w:tbl>
      <w:tblPr>
        <w:tblW w:w="0" w:type="auto"/>
        <w:tblInd w:w="40" w:type="dxa"/>
        <w:tblLayout w:type="fixed"/>
        <w:tblCellMar>
          <w:left w:w="40" w:type="dxa"/>
          <w:right w:w="40" w:type="dxa"/>
        </w:tblCellMar>
        <w:tblLook w:val="0000"/>
      </w:tblPr>
      <w:tblGrid>
        <w:gridCol w:w="629"/>
        <w:gridCol w:w="1859"/>
        <w:gridCol w:w="3610"/>
        <w:gridCol w:w="3570"/>
      </w:tblGrid>
      <w:tr w:rsidR="006E7E0B" w:rsidTr="00C432F4">
        <w:trPr>
          <w:trHeight w:hRule="exact" w:val="924"/>
        </w:trPr>
        <w:tc>
          <w:tcPr>
            <w:tcW w:w="629" w:type="dxa"/>
            <w:tcBorders>
              <w:top w:val="single" w:sz="4" w:space="0" w:color="000000"/>
              <w:left w:val="single" w:sz="4" w:space="0" w:color="000000"/>
              <w:bottom w:val="single" w:sz="4" w:space="0" w:color="000000"/>
            </w:tcBorders>
            <w:vAlign w:val="center"/>
          </w:tcPr>
          <w:p w:rsidR="006E7E0B" w:rsidRDefault="006E7E0B" w:rsidP="00C432F4">
            <w:pPr>
              <w:pStyle w:val="16"/>
              <w:snapToGrid w:val="0"/>
              <w:spacing w:before="40"/>
              <w:jc w:val="center"/>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1859" w:type="dxa"/>
            <w:tcBorders>
              <w:top w:val="single" w:sz="4" w:space="0" w:color="000000"/>
              <w:left w:val="single" w:sz="4" w:space="0" w:color="000000"/>
              <w:bottom w:val="single" w:sz="4" w:space="0" w:color="000000"/>
            </w:tcBorders>
            <w:vAlign w:val="center"/>
          </w:tcPr>
          <w:p w:rsidR="006E7E0B" w:rsidRDefault="006E7E0B" w:rsidP="00C432F4">
            <w:pPr>
              <w:pStyle w:val="16"/>
              <w:snapToGrid w:val="0"/>
              <w:spacing w:before="40"/>
              <w:jc w:val="center"/>
              <w:rPr>
                <w:szCs w:val="24"/>
              </w:rPr>
            </w:pPr>
            <w:r>
              <w:rPr>
                <w:szCs w:val="24"/>
              </w:rPr>
              <w:t xml:space="preserve">Раздел </w:t>
            </w:r>
            <w:r w:rsidR="008527B4">
              <w:rPr>
                <w:szCs w:val="24"/>
              </w:rPr>
              <w:t>закупочной</w:t>
            </w:r>
            <w:r>
              <w:rPr>
                <w:szCs w:val="24"/>
              </w:rPr>
              <w:t xml:space="preserve"> документации </w:t>
            </w:r>
          </w:p>
          <w:p w:rsidR="006E7E0B" w:rsidRDefault="006E7E0B" w:rsidP="00C432F4">
            <w:pPr>
              <w:pStyle w:val="16"/>
              <w:spacing w:before="40"/>
              <w:jc w:val="center"/>
              <w:rPr>
                <w:szCs w:val="24"/>
              </w:rPr>
            </w:pPr>
          </w:p>
        </w:tc>
        <w:tc>
          <w:tcPr>
            <w:tcW w:w="3610" w:type="dxa"/>
            <w:tcBorders>
              <w:top w:val="single" w:sz="4" w:space="0" w:color="000000"/>
              <w:left w:val="single" w:sz="4" w:space="0" w:color="000000"/>
              <w:bottom w:val="single" w:sz="4" w:space="0" w:color="000000"/>
            </w:tcBorders>
            <w:vAlign w:val="center"/>
          </w:tcPr>
          <w:p w:rsidR="006E7E0B" w:rsidRDefault="006E7E0B" w:rsidP="008527B4">
            <w:pPr>
              <w:pStyle w:val="16"/>
              <w:snapToGrid w:val="0"/>
              <w:spacing w:before="40"/>
              <w:jc w:val="center"/>
              <w:rPr>
                <w:szCs w:val="24"/>
              </w:rPr>
            </w:pPr>
            <w:r>
              <w:rPr>
                <w:szCs w:val="24"/>
              </w:rPr>
              <w:t xml:space="preserve">Ссылка на пункт </w:t>
            </w:r>
            <w:r w:rsidR="008527B4">
              <w:rPr>
                <w:szCs w:val="24"/>
              </w:rPr>
              <w:t>закупочной</w:t>
            </w:r>
            <w:r>
              <w:rPr>
                <w:szCs w:val="24"/>
              </w:rPr>
              <w:t xml:space="preserve"> документации, положения которого следует разъяснить</w:t>
            </w:r>
          </w:p>
        </w:tc>
        <w:tc>
          <w:tcPr>
            <w:tcW w:w="3570" w:type="dxa"/>
            <w:tcBorders>
              <w:top w:val="single" w:sz="4" w:space="0" w:color="000000"/>
              <w:left w:val="single" w:sz="4" w:space="0" w:color="000000"/>
              <w:bottom w:val="single" w:sz="4" w:space="0" w:color="000000"/>
              <w:right w:val="single" w:sz="4" w:space="0" w:color="000000"/>
            </w:tcBorders>
            <w:vAlign w:val="center"/>
          </w:tcPr>
          <w:p w:rsidR="006E7E0B" w:rsidRDefault="006E7E0B" w:rsidP="008527B4">
            <w:pPr>
              <w:pStyle w:val="16"/>
              <w:snapToGrid w:val="0"/>
              <w:spacing w:before="40"/>
              <w:jc w:val="center"/>
              <w:rPr>
                <w:szCs w:val="24"/>
              </w:rPr>
            </w:pPr>
            <w:r>
              <w:rPr>
                <w:szCs w:val="24"/>
              </w:rPr>
              <w:t xml:space="preserve">Содержание запроса на разъяснение положений </w:t>
            </w:r>
            <w:r w:rsidR="008527B4">
              <w:rPr>
                <w:szCs w:val="24"/>
              </w:rPr>
              <w:t>закупочной</w:t>
            </w:r>
            <w:r>
              <w:rPr>
                <w:szCs w:val="24"/>
              </w:rPr>
              <w:t xml:space="preserve"> документации </w:t>
            </w:r>
          </w:p>
        </w:tc>
      </w:tr>
      <w:tr w:rsidR="006E7E0B" w:rsidTr="00C432F4">
        <w:trPr>
          <w:trHeight w:val="195"/>
        </w:trPr>
        <w:tc>
          <w:tcPr>
            <w:tcW w:w="629"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1859"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3610"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3570" w:type="dxa"/>
            <w:tcBorders>
              <w:top w:val="single" w:sz="4" w:space="0" w:color="000000"/>
              <w:left w:val="single" w:sz="4" w:space="0" w:color="000000"/>
              <w:bottom w:val="single" w:sz="4" w:space="0" w:color="000000"/>
              <w:right w:val="single" w:sz="4" w:space="0" w:color="000000"/>
            </w:tcBorders>
          </w:tcPr>
          <w:p w:rsidR="006E7E0B" w:rsidRDefault="006E7E0B" w:rsidP="00C432F4">
            <w:pPr>
              <w:pStyle w:val="16"/>
              <w:snapToGrid w:val="0"/>
              <w:spacing w:before="20"/>
              <w:rPr>
                <w:szCs w:val="24"/>
              </w:rPr>
            </w:pPr>
          </w:p>
        </w:tc>
      </w:tr>
      <w:tr w:rsidR="006E7E0B" w:rsidTr="00C432F4">
        <w:trPr>
          <w:trHeight w:val="295"/>
        </w:trPr>
        <w:tc>
          <w:tcPr>
            <w:tcW w:w="629"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1859"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3610"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3570" w:type="dxa"/>
            <w:tcBorders>
              <w:top w:val="single" w:sz="4" w:space="0" w:color="000000"/>
              <w:left w:val="single" w:sz="4" w:space="0" w:color="000000"/>
              <w:bottom w:val="single" w:sz="4" w:space="0" w:color="000000"/>
              <w:right w:val="single" w:sz="4" w:space="0" w:color="000000"/>
            </w:tcBorders>
          </w:tcPr>
          <w:p w:rsidR="006E7E0B" w:rsidRDefault="006E7E0B" w:rsidP="00C432F4">
            <w:pPr>
              <w:pStyle w:val="16"/>
              <w:snapToGrid w:val="0"/>
              <w:spacing w:before="20"/>
              <w:rPr>
                <w:szCs w:val="24"/>
              </w:rPr>
            </w:pPr>
          </w:p>
        </w:tc>
      </w:tr>
      <w:tr w:rsidR="006E7E0B" w:rsidTr="00C432F4">
        <w:trPr>
          <w:trHeight w:val="295"/>
        </w:trPr>
        <w:tc>
          <w:tcPr>
            <w:tcW w:w="629"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1859"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3610"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3570" w:type="dxa"/>
            <w:tcBorders>
              <w:top w:val="single" w:sz="4" w:space="0" w:color="000000"/>
              <w:left w:val="single" w:sz="4" w:space="0" w:color="000000"/>
              <w:bottom w:val="single" w:sz="4" w:space="0" w:color="000000"/>
              <w:right w:val="single" w:sz="4" w:space="0" w:color="000000"/>
            </w:tcBorders>
          </w:tcPr>
          <w:p w:rsidR="006E7E0B" w:rsidRDefault="006E7E0B" w:rsidP="00C432F4">
            <w:pPr>
              <w:pStyle w:val="16"/>
              <w:snapToGrid w:val="0"/>
              <w:spacing w:before="20"/>
              <w:rPr>
                <w:szCs w:val="24"/>
              </w:rPr>
            </w:pPr>
          </w:p>
        </w:tc>
      </w:tr>
      <w:tr w:rsidR="006E7E0B" w:rsidTr="00C432F4">
        <w:trPr>
          <w:trHeight w:val="295"/>
        </w:trPr>
        <w:tc>
          <w:tcPr>
            <w:tcW w:w="629"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1859"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3610" w:type="dxa"/>
            <w:tcBorders>
              <w:top w:val="single" w:sz="4" w:space="0" w:color="000000"/>
              <w:left w:val="single" w:sz="4" w:space="0" w:color="000000"/>
              <w:bottom w:val="single" w:sz="4" w:space="0" w:color="000000"/>
            </w:tcBorders>
          </w:tcPr>
          <w:p w:rsidR="006E7E0B" w:rsidRDefault="006E7E0B" w:rsidP="00C432F4">
            <w:pPr>
              <w:pStyle w:val="16"/>
              <w:snapToGrid w:val="0"/>
              <w:spacing w:before="20"/>
              <w:rPr>
                <w:szCs w:val="24"/>
              </w:rPr>
            </w:pPr>
          </w:p>
        </w:tc>
        <w:tc>
          <w:tcPr>
            <w:tcW w:w="3570" w:type="dxa"/>
            <w:tcBorders>
              <w:top w:val="single" w:sz="4" w:space="0" w:color="000000"/>
              <w:left w:val="single" w:sz="4" w:space="0" w:color="000000"/>
              <w:bottom w:val="single" w:sz="4" w:space="0" w:color="000000"/>
              <w:right w:val="single" w:sz="4" w:space="0" w:color="000000"/>
            </w:tcBorders>
          </w:tcPr>
          <w:p w:rsidR="006E7E0B" w:rsidRDefault="006E7E0B" w:rsidP="00C432F4">
            <w:pPr>
              <w:pStyle w:val="16"/>
              <w:snapToGrid w:val="0"/>
              <w:spacing w:before="20"/>
              <w:rPr>
                <w:szCs w:val="24"/>
              </w:rPr>
            </w:pPr>
          </w:p>
        </w:tc>
      </w:tr>
    </w:tbl>
    <w:p w:rsidR="006E7E0B" w:rsidRDefault="006E7E0B" w:rsidP="006E7E0B">
      <w:pPr>
        <w:pStyle w:val="16"/>
      </w:pPr>
    </w:p>
    <w:p w:rsidR="006E7E0B" w:rsidRDefault="006E7E0B" w:rsidP="006E7E0B">
      <w:pPr>
        <w:pStyle w:val="16"/>
        <w:rPr>
          <w:szCs w:val="24"/>
        </w:rPr>
      </w:pPr>
      <w:r>
        <w:rPr>
          <w:szCs w:val="24"/>
        </w:rPr>
        <w:t>Ответ на запрос прошу направить:</w:t>
      </w:r>
    </w:p>
    <w:p w:rsidR="006E7E0B" w:rsidRDefault="006E7E0B" w:rsidP="006E7E0B">
      <w:pPr>
        <w:pStyle w:val="16"/>
        <w:rPr>
          <w:szCs w:val="24"/>
        </w:rPr>
      </w:pPr>
    </w:p>
    <w:p w:rsidR="006E7E0B" w:rsidRDefault="006E7E0B" w:rsidP="006E7E0B">
      <w:pPr>
        <w:pStyle w:val="16"/>
        <w:pBdr>
          <w:top w:val="single" w:sz="4" w:space="1" w:color="000000"/>
        </w:pBdr>
        <w:jc w:val="center"/>
        <w:rPr>
          <w:i/>
          <w:sz w:val="20"/>
        </w:rPr>
      </w:pPr>
      <w:r>
        <w:rPr>
          <w:i/>
          <w:sz w:val="20"/>
        </w:rPr>
        <w:t>(наименование организации, почтовый адрес, номер контрактного телефона, номер факса)</w:t>
      </w:r>
    </w:p>
    <w:p w:rsidR="006E7E0B" w:rsidRDefault="006E7E0B" w:rsidP="006E7E0B">
      <w:pPr>
        <w:pStyle w:val="16"/>
        <w:ind w:right="4200"/>
        <w:rPr>
          <w:szCs w:val="24"/>
        </w:rPr>
      </w:pPr>
    </w:p>
    <w:p w:rsidR="006E7E0B" w:rsidRDefault="006E7E0B" w:rsidP="006E7E0B"/>
    <w:p w:rsidR="006E7E0B" w:rsidRDefault="006E7E0B" w:rsidP="006E7E0B">
      <w:pPr>
        <w:pStyle w:val="ConsPlusNormal"/>
        <w:ind w:firstLine="540"/>
        <w:jc w:val="both"/>
      </w:pPr>
    </w:p>
    <w:p w:rsidR="006E7E0B" w:rsidRDefault="006E7E0B" w:rsidP="006E7E0B">
      <w:pPr>
        <w:pStyle w:val="ConsPlusNormal"/>
        <w:ind w:firstLine="540"/>
        <w:jc w:val="both"/>
      </w:pPr>
    </w:p>
    <w:p w:rsidR="006E7E0B" w:rsidRPr="008052A2" w:rsidRDefault="006E7E0B" w:rsidP="006E7E0B">
      <w:pPr>
        <w:rPr>
          <w:sz w:val="22"/>
        </w:rPr>
      </w:pPr>
      <w:r w:rsidRPr="008052A2">
        <w:rPr>
          <w:sz w:val="22"/>
        </w:rPr>
        <w:t>_________________________________________          _________________________</w:t>
      </w:r>
    </w:p>
    <w:p w:rsidR="006E7E0B" w:rsidRPr="008052A2" w:rsidRDefault="006E7E0B" w:rsidP="006E7E0B">
      <w:pPr>
        <w:rPr>
          <w:i/>
          <w:sz w:val="22"/>
        </w:rPr>
      </w:pPr>
      <w:r w:rsidRPr="008052A2">
        <w:rPr>
          <w:i/>
          <w:sz w:val="22"/>
        </w:rPr>
        <w:t>Должность руководителя (уполномоченного лица)                             (подпись)</w:t>
      </w:r>
      <w:r w:rsidRPr="008052A2">
        <w:rPr>
          <w:b/>
          <w:sz w:val="20"/>
          <w:szCs w:val="22"/>
        </w:rPr>
        <w:t xml:space="preserve">                 </w:t>
      </w:r>
      <w:r w:rsidRPr="008052A2">
        <w:rPr>
          <w:i/>
          <w:sz w:val="22"/>
        </w:rPr>
        <w:t>(Ф.И.О.)</w:t>
      </w:r>
    </w:p>
    <w:p w:rsidR="006E7E0B" w:rsidRPr="008052A2" w:rsidRDefault="006E7E0B" w:rsidP="006E7E0B">
      <w:pPr>
        <w:rPr>
          <w:b/>
          <w:sz w:val="20"/>
          <w:szCs w:val="22"/>
        </w:rPr>
      </w:pPr>
      <w:r w:rsidRPr="008052A2">
        <w:rPr>
          <w:i/>
          <w:sz w:val="22"/>
        </w:rPr>
        <w:t xml:space="preserve">        участника </w:t>
      </w:r>
      <w:r w:rsidR="00167BA2" w:rsidRPr="008052A2">
        <w:rPr>
          <w:i/>
          <w:sz w:val="22"/>
        </w:rPr>
        <w:t>закупки</w:t>
      </w:r>
      <w:r w:rsidRPr="008052A2">
        <w:rPr>
          <w:b/>
          <w:sz w:val="20"/>
          <w:szCs w:val="22"/>
        </w:rPr>
        <w:t xml:space="preserve">                 </w:t>
      </w:r>
    </w:p>
    <w:p w:rsidR="006E7E0B" w:rsidRPr="008052A2" w:rsidRDefault="006E7E0B" w:rsidP="006E7E0B">
      <w:pPr>
        <w:rPr>
          <w:sz w:val="22"/>
        </w:rPr>
      </w:pPr>
    </w:p>
    <w:p w:rsidR="006E7E0B" w:rsidRDefault="006E7E0B" w:rsidP="006E7E0B"/>
    <w:p w:rsidR="006E7E0B" w:rsidRDefault="006E7E0B" w:rsidP="006E7E0B">
      <w:pPr>
        <w:tabs>
          <w:tab w:val="left" w:pos="4654"/>
        </w:tabs>
        <w:spacing w:line="360" w:lineRule="auto"/>
        <w:ind w:firstLine="900"/>
        <w:jc w:val="both"/>
        <w:rPr>
          <w:b/>
          <w:bCs/>
          <w:sz w:val="22"/>
          <w:szCs w:val="22"/>
        </w:rPr>
      </w:pPr>
      <w:r>
        <w:rPr>
          <w:b/>
          <w:bCs/>
          <w:sz w:val="22"/>
          <w:szCs w:val="22"/>
        </w:rPr>
        <w:t xml:space="preserve">М.П.                                                                           </w:t>
      </w: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6E7E0B" w:rsidRDefault="006E7E0B" w:rsidP="006E7E0B">
      <w:pPr>
        <w:tabs>
          <w:tab w:val="left" w:pos="4654"/>
        </w:tabs>
        <w:spacing w:line="360" w:lineRule="auto"/>
        <w:ind w:firstLine="900"/>
        <w:jc w:val="both"/>
        <w:rPr>
          <w:b/>
          <w:bCs/>
          <w:sz w:val="22"/>
          <w:szCs w:val="22"/>
        </w:rPr>
      </w:pPr>
    </w:p>
    <w:p w:rsidR="00B66E00" w:rsidRDefault="00B66E00" w:rsidP="006E7E0B">
      <w:pPr>
        <w:tabs>
          <w:tab w:val="left" w:pos="4654"/>
        </w:tabs>
        <w:spacing w:line="360" w:lineRule="auto"/>
        <w:ind w:firstLine="900"/>
        <w:jc w:val="both"/>
        <w:rPr>
          <w:b/>
          <w:bCs/>
          <w:sz w:val="22"/>
          <w:szCs w:val="22"/>
        </w:rPr>
      </w:pPr>
    </w:p>
    <w:p w:rsidR="007B1E4D" w:rsidRPr="007B1E4D" w:rsidRDefault="007B6CC0" w:rsidP="007B1E4D">
      <w:pPr>
        <w:pStyle w:val="17"/>
        <w:widowControl/>
        <w:spacing w:before="0"/>
        <w:ind w:right="-2"/>
        <w:rPr>
          <w:rFonts w:ascii="Times New Roman" w:hAnsi="Times New Roman"/>
          <w:sz w:val="22"/>
          <w:szCs w:val="22"/>
        </w:rPr>
      </w:pPr>
      <w:r>
        <w:rPr>
          <w:rFonts w:ascii="Times New Roman" w:hAnsi="Times New Roman"/>
          <w:sz w:val="22"/>
          <w:szCs w:val="22"/>
        </w:rPr>
        <w:lastRenderedPageBreak/>
        <w:t>ДОГОВОР</w:t>
      </w:r>
      <w:r w:rsidR="007B1E4D" w:rsidRPr="007B1E4D">
        <w:rPr>
          <w:rFonts w:ascii="Times New Roman" w:hAnsi="Times New Roman"/>
          <w:sz w:val="22"/>
          <w:szCs w:val="22"/>
        </w:rPr>
        <w:t xml:space="preserve"> ПОСТАВКИ  №____  </w:t>
      </w:r>
      <w:r w:rsidR="00154082">
        <w:rPr>
          <w:rFonts w:ascii="Times New Roman" w:hAnsi="Times New Roman"/>
          <w:sz w:val="22"/>
          <w:szCs w:val="22"/>
        </w:rPr>
        <w:t>(Лот № 1, Лот № 2)</w:t>
      </w:r>
    </w:p>
    <w:p w:rsidR="007B1E4D" w:rsidRPr="007B1E4D" w:rsidRDefault="007B1E4D" w:rsidP="007B1E4D">
      <w:pPr>
        <w:pStyle w:val="21"/>
        <w:ind w:firstLine="720"/>
        <w:rPr>
          <w:rFonts w:ascii="Times New Roman" w:hAnsi="Times New Roman" w:cs="Times New Roman"/>
          <w:sz w:val="22"/>
          <w:szCs w:val="22"/>
        </w:rPr>
      </w:pPr>
    </w:p>
    <w:p w:rsidR="007B1E4D" w:rsidRPr="007B1E4D" w:rsidRDefault="007B1E4D" w:rsidP="007B1E4D">
      <w:pPr>
        <w:jc w:val="both"/>
        <w:rPr>
          <w:sz w:val="22"/>
          <w:szCs w:val="22"/>
        </w:rPr>
      </w:pPr>
      <w:r>
        <w:rPr>
          <w:sz w:val="22"/>
          <w:szCs w:val="22"/>
        </w:rPr>
        <w:t>г. Мурманск</w:t>
      </w:r>
      <w:r>
        <w:rPr>
          <w:sz w:val="22"/>
          <w:szCs w:val="22"/>
        </w:rPr>
        <w:tab/>
      </w:r>
      <w:r>
        <w:rPr>
          <w:sz w:val="22"/>
          <w:szCs w:val="22"/>
        </w:rPr>
        <w:tab/>
      </w:r>
      <w:r>
        <w:rPr>
          <w:sz w:val="22"/>
          <w:szCs w:val="22"/>
        </w:rPr>
        <w:tab/>
      </w:r>
      <w:r>
        <w:rPr>
          <w:sz w:val="22"/>
          <w:szCs w:val="22"/>
        </w:rPr>
        <w:tab/>
      </w:r>
      <w:r w:rsidRPr="007B1E4D">
        <w:rPr>
          <w:sz w:val="22"/>
          <w:szCs w:val="22"/>
        </w:rPr>
        <w:tab/>
      </w:r>
      <w:r w:rsidRPr="007B1E4D">
        <w:rPr>
          <w:sz w:val="22"/>
          <w:szCs w:val="22"/>
        </w:rPr>
        <w:tab/>
      </w:r>
      <w:r w:rsidRPr="007B1E4D">
        <w:rPr>
          <w:sz w:val="22"/>
          <w:szCs w:val="22"/>
        </w:rPr>
        <w:tab/>
      </w:r>
      <w:r w:rsidRPr="007B1E4D">
        <w:rPr>
          <w:sz w:val="22"/>
          <w:szCs w:val="22"/>
        </w:rPr>
        <w:tab/>
      </w:r>
      <w:r w:rsidRPr="007B1E4D">
        <w:rPr>
          <w:sz w:val="22"/>
          <w:szCs w:val="22"/>
        </w:rPr>
        <w:tab/>
        <w:t>«___»________201</w:t>
      </w:r>
      <w:r w:rsidR="00FC3164">
        <w:rPr>
          <w:sz w:val="22"/>
          <w:szCs w:val="22"/>
        </w:rPr>
        <w:t>3</w:t>
      </w:r>
      <w:r w:rsidRPr="007B1E4D">
        <w:rPr>
          <w:sz w:val="22"/>
          <w:szCs w:val="22"/>
        </w:rPr>
        <w:t>г.</w:t>
      </w:r>
    </w:p>
    <w:p w:rsidR="007B1E4D" w:rsidRPr="007B1E4D" w:rsidRDefault="007B1E4D" w:rsidP="007B1E4D">
      <w:pPr>
        <w:jc w:val="both"/>
        <w:rPr>
          <w:sz w:val="22"/>
          <w:szCs w:val="22"/>
        </w:rPr>
      </w:pPr>
      <w:r w:rsidRPr="007B1E4D">
        <w:rPr>
          <w:sz w:val="22"/>
          <w:szCs w:val="22"/>
        </w:rPr>
        <w:tab/>
      </w:r>
      <w:r w:rsidRPr="007B1E4D">
        <w:rPr>
          <w:sz w:val="22"/>
          <w:szCs w:val="22"/>
        </w:rPr>
        <w:tab/>
        <w:t xml:space="preserve">    </w:t>
      </w:r>
    </w:p>
    <w:p w:rsidR="007B1E4D" w:rsidRPr="007B1E4D" w:rsidRDefault="007B1E4D" w:rsidP="007B1E4D">
      <w:pPr>
        <w:ind w:firstLine="720"/>
        <w:jc w:val="both"/>
        <w:rPr>
          <w:sz w:val="22"/>
          <w:szCs w:val="22"/>
        </w:rPr>
      </w:pPr>
      <w:proofErr w:type="gramStart"/>
      <w:r w:rsidRPr="007B1E4D">
        <w:rPr>
          <w:b/>
          <w:bCs/>
          <w:sz w:val="22"/>
          <w:szCs w:val="22"/>
        </w:rPr>
        <w:t>Открытое акционерное общество «</w:t>
      </w:r>
      <w:r w:rsidR="004037B7">
        <w:rPr>
          <w:b/>
          <w:bCs/>
          <w:sz w:val="22"/>
          <w:szCs w:val="22"/>
        </w:rPr>
        <w:t>Кандалакш</w:t>
      </w:r>
      <w:r w:rsidRPr="007B1E4D">
        <w:rPr>
          <w:b/>
          <w:bCs/>
          <w:sz w:val="22"/>
          <w:szCs w:val="22"/>
        </w:rPr>
        <w:t xml:space="preserve">ская </w:t>
      </w:r>
      <w:proofErr w:type="spellStart"/>
      <w:r w:rsidR="008052A2">
        <w:rPr>
          <w:b/>
          <w:bCs/>
          <w:sz w:val="22"/>
          <w:szCs w:val="22"/>
        </w:rPr>
        <w:t>горэлектросеть</w:t>
      </w:r>
      <w:proofErr w:type="spellEnd"/>
      <w:r w:rsidRPr="007B1E4D">
        <w:rPr>
          <w:b/>
          <w:bCs/>
          <w:sz w:val="22"/>
          <w:szCs w:val="22"/>
        </w:rPr>
        <w:t>»,</w:t>
      </w:r>
      <w:r w:rsidRPr="007B1E4D">
        <w:rPr>
          <w:sz w:val="22"/>
          <w:szCs w:val="22"/>
        </w:rPr>
        <w:t xml:space="preserve"> именуемое в дальнейшем </w:t>
      </w:r>
      <w:r w:rsidRPr="007B1E4D">
        <w:rPr>
          <w:b/>
          <w:bCs/>
          <w:sz w:val="22"/>
          <w:szCs w:val="22"/>
        </w:rPr>
        <w:t>«Покупатель»</w:t>
      </w:r>
      <w:r w:rsidRPr="007B1E4D">
        <w:rPr>
          <w:sz w:val="22"/>
          <w:szCs w:val="22"/>
        </w:rPr>
        <w:t xml:space="preserve">, в лице </w:t>
      </w:r>
      <w:r w:rsidR="00154082">
        <w:rPr>
          <w:sz w:val="22"/>
          <w:szCs w:val="22"/>
        </w:rPr>
        <w:t>_____________________</w:t>
      </w:r>
      <w:r w:rsidRPr="007B1E4D">
        <w:rPr>
          <w:sz w:val="22"/>
          <w:szCs w:val="22"/>
        </w:rPr>
        <w:t xml:space="preserve">, действующего на основании </w:t>
      </w:r>
      <w:r w:rsidR="00154082">
        <w:rPr>
          <w:sz w:val="22"/>
          <w:szCs w:val="22"/>
        </w:rPr>
        <w:t>_______________________</w:t>
      </w:r>
      <w:r w:rsidRPr="007B1E4D">
        <w:rPr>
          <w:sz w:val="22"/>
          <w:szCs w:val="22"/>
        </w:rPr>
        <w:t xml:space="preserve">,  с одной стороны  и </w:t>
      </w:r>
      <w:r w:rsidR="00154082">
        <w:rPr>
          <w:b/>
          <w:bCs/>
          <w:sz w:val="22"/>
          <w:szCs w:val="22"/>
        </w:rPr>
        <w:t>______________________________________</w:t>
      </w:r>
      <w:r w:rsidRPr="007B1E4D">
        <w:rPr>
          <w:sz w:val="22"/>
          <w:szCs w:val="22"/>
        </w:rPr>
        <w:t xml:space="preserve">, именуемое в дальнейшем </w:t>
      </w:r>
      <w:r w:rsidRPr="007B1E4D">
        <w:rPr>
          <w:b/>
          <w:bCs/>
          <w:sz w:val="22"/>
          <w:szCs w:val="22"/>
        </w:rPr>
        <w:t>«Поставщик»</w:t>
      </w:r>
      <w:r w:rsidR="007B6CC0">
        <w:rPr>
          <w:sz w:val="22"/>
          <w:szCs w:val="22"/>
        </w:rPr>
        <w:t>, в лице</w:t>
      </w:r>
      <w:r w:rsidRPr="007B1E4D">
        <w:rPr>
          <w:sz w:val="22"/>
          <w:szCs w:val="22"/>
        </w:rPr>
        <w:t xml:space="preserve"> </w:t>
      </w:r>
      <w:r w:rsidR="00154082">
        <w:rPr>
          <w:sz w:val="22"/>
          <w:szCs w:val="22"/>
        </w:rPr>
        <w:t>_________________________</w:t>
      </w:r>
      <w:r w:rsidRPr="007B1E4D">
        <w:rPr>
          <w:sz w:val="22"/>
          <w:szCs w:val="22"/>
        </w:rPr>
        <w:t xml:space="preserve">, действующей на основании </w:t>
      </w:r>
      <w:r w:rsidR="00306E97">
        <w:rPr>
          <w:sz w:val="22"/>
          <w:szCs w:val="22"/>
        </w:rPr>
        <w:t>Устава</w:t>
      </w:r>
      <w:r w:rsidRPr="007B1E4D">
        <w:rPr>
          <w:sz w:val="22"/>
          <w:szCs w:val="22"/>
        </w:rPr>
        <w:t>, с другой стороны, вместе именуемые «Стороны» заключили настоящий договор о нижеследующем:</w:t>
      </w:r>
      <w:proofErr w:type="gramEnd"/>
    </w:p>
    <w:p w:rsidR="007B1E4D" w:rsidRPr="00B82159" w:rsidRDefault="007B1E4D" w:rsidP="007B1E4D">
      <w:pPr>
        <w:pStyle w:val="a7"/>
        <w:spacing w:line="100" w:lineRule="atLeast"/>
        <w:ind w:firstLine="720"/>
        <w:jc w:val="both"/>
        <w:rPr>
          <w:sz w:val="22"/>
          <w:szCs w:val="22"/>
        </w:rPr>
      </w:pPr>
    </w:p>
    <w:p w:rsidR="00B82159" w:rsidRPr="00FD5912" w:rsidRDefault="00B82159" w:rsidP="00B82159">
      <w:pPr>
        <w:pStyle w:val="ConsPlusNonformat"/>
        <w:jc w:val="center"/>
        <w:rPr>
          <w:rFonts w:ascii="Times New Roman" w:hAnsi="Times New Roman" w:cs="Times New Roman"/>
          <w:b/>
          <w:sz w:val="22"/>
          <w:szCs w:val="22"/>
        </w:rPr>
      </w:pPr>
      <w:r w:rsidRPr="00FD5912">
        <w:rPr>
          <w:rFonts w:ascii="Times New Roman" w:hAnsi="Times New Roman" w:cs="Times New Roman"/>
          <w:b/>
          <w:sz w:val="22"/>
          <w:szCs w:val="22"/>
        </w:rPr>
        <w:t>1. ПРЕДМЕТ ДОГОВОРА</w:t>
      </w:r>
    </w:p>
    <w:p w:rsidR="00B82159" w:rsidRPr="00B82159" w:rsidRDefault="00B82159" w:rsidP="00B82159">
      <w:pPr>
        <w:pStyle w:val="ConsPlusNonformat"/>
        <w:jc w:val="center"/>
        <w:rPr>
          <w:rFonts w:ascii="Times New Roman" w:hAnsi="Times New Roman" w:cs="Times New Roman"/>
          <w:sz w:val="22"/>
          <w:szCs w:val="22"/>
        </w:rPr>
      </w:pPr>
    </w:p>
    <w:p w:rsidR="00B82159" w:rsidRPr="00E95C05" w:rsidRDefault="00B82159" w:rsidP="00E95C05">
      <w:pPr>
        <w:pStyle w:val="ConsPlusNonformat"/>
        <w:numPr>
          <w:ilvl w:val="1"/>
          <w:numId w:val="22"/>
        </w:numPr>
        <w:ind w:left="0" w:firstLine="0"/>
        <w:jc w:val="both"/>
        <w:rPr>
          <w:rFonts w:ascii="Times New Roman" w:hAnsi="Times New Roman" w:cs="Times New Roman"/>
          <w:sz w:val="22"/>
          <w:szCs w:val="22"/>
        </w:rPr>
      </w:pPr>
      <w:proofErr w:type="gramStart"/>
      <w:r w:rsidRPr="00E95C05">
        <w:rPr>
          <w:rFonts w:ascii="Times New Roman" w:hAnsi="Times New Roman" w:cs="Times New Roman"/>
          <w:sz w:val="22"/>
          <w:szCs w:val="22"/>
        </w:rPr>
        <w:t xml:space="preserve">Поставщик передает в собственность, а Заказчик принимает и </w:t>
      </w:r>
      <w:r w:rsidRPr="00154082">
        <w:rPr>
          <w:rFonts w:ascii="Times New Roman" w:hAnsi="Times New Roman" w:cs="Times New Roman"/>
          <w:sz w:val="22"/>
          <w:szCs w:val="22"/>
        </w:rPr>
        <w:t xml:space="preserve">оплачивает </w:t>
      </w:r>
      <w:r w:rsidR="00154082">
        <w:rPr>
          <w:rFonts w:ascii="Times New Roman" w:hAnsi="Times New Roman" w:cs="Times New Roman"/>
          <w:sz w:val="22"/>
          <w:szCs w:val="22"/>
        </w:rPr>
        <w:t>авто</w:t>
      </w:r>
      <w:r w:rsidR="00154082" w:rsidRPr="00154082">
        <w:rPr>
          <w:rFonts w:ascii="Times New Roman" w:hAnsi="Times New Roman" w:cs="Times New Roman"/>
          <w:sz w:val="22"/>
          <w:szCs w:val="22"/>
        </w:rPr>
        <w:t>транспортные средства</w:t>
      </w:r>
      <w:r w:rsidRPr="00154082">
        <w:rPr>
          <w:rFonts w:ascii="Times New Roman" w:hAnsi="Times New Roman" w:cs="Times New Roman"/>
          <w:sz w:val="22"/>
          <w:szCs w:val="22"/>
        </w:rPr>
        <w:t xml:space="preserve"> (</w:t>
      </w:r>
      <w:r w:rsidRPr="00E95C05">
        <w:rPr>
          <w:rFonts w:ascii="Times New Roman" w:hAnsi="Times New Roman" w:cs="Times New Roman"/>
          <w:sz w:val="22"/>
          <w:szCs w:val="22"/>
        </w:rPr>
        <w:t xml:space="preserve">далее – Товар), в ассортименте, качестве и </w:t>
      </w:r>
      <w:r w:rsidR="00E95C05" w:rsidRPr="00E95C05">
        <w:rPr>
          <w:rFonts w:ascii="Times New Roman" w:hAnsi="Times New Roman" w:cs="Times New Roman"/>
          <w:sz w:val="22"/>
          <w:szCs w:val="22"/>
        </w:rPr>
        <w:t>на условиях настоящего Дого</w:t>
      </w:r>
      <w:r w:rsidR="00E95C05">
        <w:rPr>
          <w:rFonts w:ascii="Times New Roman" w:hAnsi="Times New Roman" w:cs="Times New Roman"/>
          <w:sz w:val="22"/>
          <w:szCs w:val="22"/>
        </w:rPr>
        <w:t>вора и Спецификации № 1</w:t>
      </w:r>
      <w:r w:rsidR="00E95C05" w:rsidRPr="00E95C05">
        <w:rPr>
          <w:rFonts w:ascii="Times New Roman" w:hAnsi="Times New Roman" w:cs="Times New Roman"/>
          <w:sz w:val="22"/>
          <w:szCs w:val="22"/>
        </w:rPr>
        <w:t xml:space="preserve"> (Приложение № 1), являющейся неотъемлемой частью настоящего Договора (далее – Спецификация)</w:t>
      </w:r>
      <w:r w:rsidR="007A5196">
        <w:rPr>
          <w:rFonts w:ascii="Times New Roman" w:hAnsi="Times New Roman" w:cs="Times New Roman"/>
          <w:sz w:val="22"/>
          <w:szCs w:val="22"/>
        </w:rPr>
        <w:t xml:space="preserve"> </w:t>
      </w:r>
      <w:r w:rsidR="007A5196" w:rsidRPr="007A5196">
        <w:rPr>
          <w:rFonts w:ascii="Times New Roman" w:hAnsi="Times New Roman" w:cs="Times New Roman"/>
          <w:b/>
          <w:sz w:val="22"/>
          <w:szCs w:val="22"/>
        </w:rPr>
        <w:t>(предоставляется Поставщиком)</w:t>
      </w:r>
      <w:r w:rsidR="00E95C05" w:rsidRPr="00E95C05">
        <w:rPr>
          <w:rFonts w:ascii="Times New Roman" w:hAnsi="Times New Roman" w:cs="Times New Roman"/>
          <w:sz w:val="22"/>
          <w:szCs w:val="22"/>
        </w:rPr>
        <w:t>, а также в соответствии с условиями закупочной документации запроса предложений и условиями, предложенными победителем в заявке на участие в запросе предложений</w:t>
      </w:r>
      <w:r w:rsidRPr="00E95C05">
        <w:rPr>
          <w:rFonts w:ascii="Times New Roman" w:hAnsi="Times New Roman" w:cs="Times New Roman"/>
          <w:sz w:val="22"/>
          <w:szCs w:val="22"/>
        </w:rPr>
        <w:t>.</w:t>
      </w:r>
      <w:proofErr w:type="gramEnd"/>
    </w:p>
    <w:p w:rsidR="00B82159" w:rsidRPr="00B82159" w:rsidRDefault="00B82159" w:rsidP="00B82159">
      <w:pPr>
        <w:pStyle w:val="ConsPlusNormal"/>
        <w:ind w:firstLine="0"/>
        <w:jc w:val="both"/>
        <w:rPr>
          <w:rFonts w:ascii="Times New Roman" w:hAnsi="Times New Roman" w:cs="Times New Roman"/>
          <w:sz w:val="22"/>
          <w:szCs w:val="22"/>
        </w:rPr>
      </w:pPr>
      <w:r w:rsidRPr="00B82159">
        <w:rPr>
          <w:rFonts w:ascii="Times New Roman" w:hAnsi="Times New Roman" w:cs="Times New Roman"/>
          <w:sz w:val="22"/>
          <w:szCs w:val="22"/>
        </w:rPr>
        <w:t>1.2. Товар принадлежит Поставщику на праве собственности, не заложен, не арестован, не является предметом исков третьих лиц.</w:t>
      </w:r>
    </w:p>
    <w:p w:rsidR="0088063D" w:rsidRPr="0088063D" w:rsidRDefault="00B82159" w:rsidP="00B82159">
      <w:pPr>
        <w:pStyle w:val="ConsPlusNormal"/>
        <w:ind w:firstLine="0"/>
        <w:jc w:val="both"/>
        <w:rPr>
          <w:rFonts w:ascii="Times New Roman" w:hAnsi="Times New Roman" w:cs="Times New Roman"/>
          <w:sz w:val="22"/>
          <w:szCs w:val="22"/>
          <w:lang w:eastAsia="ru-RU" w:bidi="ru-RU"/>
        </w:rPr>
      </w:pPr>
      <w:r w:rsidRPr="0088063D">
        <w:rPr>
          <w:rFonts w:ascii="Times New Roman" w:hAnsi="Times New Roman" w:cs="Times New Roman"/>
          <w:sz w:val="22"/>
          <w:szCs w:val="22"/>
        </w:rPr>
        <w:t xml:space="preserve">1.3. </w:t>
      </w:r>
      <w:r w:rsidR="0088063D" w:rsidRPr="0088063D">
        <w:rPr>
          <w:rFonts w:ascii="Times New Roman" w:hAnsi="Times New Roman" w:cs="Times New Roman"/>
          <w:sz w:val="22"/>
          <w:szCs w:val="22"/>
        </w:rPr>
        <w:t xml:space="preserve">Качество Товара должно соответствовать </w:t>
      </w:r>
      <w:r w:rsidR="0088063D" w:rsidRPr="006741FA">
        <w:rPr>
          <w:rFonts w:ascii="Times New Roman" w:hAnsi="Times New Roman" w:cs="Times New Roman"/>
          <w:sz w:val="22"/>
          <w:szCs w:val="22"/>
          <w:lang w:eastAsia="ru-RU" w:bidi="ru-RU"/>
        </w:rPr>
        <w:t xml:space="preserve">требованиям </w:t>
      </w:r>
      <w:r w:rsidR="006741FA" w:rsidRPr="006741FA">
        <w:rPr>
          <w:rFonts w:ascii="Times New Roman" w:hAnsi="Times New Roman" w:cs="Times New Roman"/>
          <w:sz w:val="22"/>
          <w:szCs w:val="22"/>
        </w:rPr>
        <w:t>ГОСТ 51709-2001</w:t>
      </w:r>
      <w:r w:rsidR="0088063D">
        <w:rPr>
          <w:rFonts w:ascii="Times New Roman" w:hAnsi="Times New Roman" w:cs="Times New Roman"/>
          <w:sz w:val="22"/>
          <w:szCs w:val="22"/>
          <w:lang w:eastAsia="ru-RU" w:bidi="ru-RU"/>
        </w:rPr>
        <w:t>.</w:t>
      </w:r>
    </w:p>
    <w:p w:rsidR="00B82159" w:rsidRPr="00B82159" w:rsidRDefault="00B82159" w:rsidP="00B82159">
      <w:pPr>
        <w:pStyle w:val="ConsPlusNormal"/>
        <w:ind w:firstLine="0"/>
        <w:jc w:val="both"/>
        <w:rPr>
          <w:rFonts w:ascii="Times New Roman" w:hAnsi="Times New Roman" w:cs="Times New Roman"/>
          <w:sz w:val="22"/>
          <w:szCs w:val="22"/>
        </w:rPr>
      </w:pPr>
      <w:r w:rsidRPr="0088063D">
        <w:rPr>
          <w:rFonts w:ascii="Times New Roman" w:hAnsi="Times New Roman" w:cs="Times New Roman"/>
          <w:sz w:val="22"/>
          <w:szCs w:val="22"/>
        </w:rPr>
        <w:t>1.4</w:t>
      </w:r>
      <w:r w:rsidR="00FD5912" w:rsidRPr="0088063D">
        <w:rPr>
          <w:rFonts w:ascii="Times New Roman" w:hAnsi="Times New Roman" w:cs="Times New Roman"/>
          <w:sz w:val="22"/>
          <w:szCs w:val="22"/>
        </w:rPr>
        <w:t xml:space="preserve">. </w:t>
      </w:r>
      <w:r w:rsidRPr="0088063D">
        <w:rPr>
          <w:rFonts w:ascii="Times New Roman" w:hAnsi="Times New Roman" w:cs="Times New Roman"/>
          <w:sz w:val="22"/>
          <w:szCs w:val="22"/>
        </w:rPr>
        <w:t xml:space="preserve">Гарантийный срок </w:t>
      </w:r>
      <w:r w:rsidR="00FD5912" w:rsidRPr="0088063D">
        <w:rPr>
          <w:rFonts w:ascii="Times New Roman" w:hAnsi="Times New Roman" w:cs="Times New Roman"/>
          <w:sz w:val="22"/>
          <w:szCs w:val="22"/>
        </w:rPr>
        <w:t>эксплуатации</w:t>
      </w:r>
      <w:r w:rsidR="00FD5912">
        <w:rPr>
          <w:rFonts w:ascii="Times New Roman" w:hAnsi="Times New Roman" w:cs="Times New Roman"/>
          <w:sz w:val="22"/>
          <w:szCs w:val="22"/>
        </w:rPr>
        <w:t xml:space="preserve"> Товара составляет</w:t>
      </w:r>
      <w:proofErr w:type="gramStart"/>
      <w:r w:rsidR="00FD5912">
        <w:rPr>
          <w:rFonts w:ascii="Times New Roman" w:hAnsi="Times New Roman" w:cs="Times New Roman"/>
          <w:sz w:val="22"/>
          <w:szCs w:val="22"/>
        </w:rPr>
        <w:t xml:space="preserve"> </w:t>
      </w:r>
      <w:r w:rsidR="00154082">
        <w:rPr>
          <w:rFonts w:ascii="Times New Roman" w:hAnsi="Times New Roman" w:cs="Times New Roman"/>
          <w:sz w:val="22"/>
          <w:szCs w:val="22"/>
        </w:rPr>
        <w:t>__</w:t>
      </w:r>
      <w:r w:rsidR="00FD5912">
        <w:rPr>
          <w:rFonts w:ascii="Times New Roman" w:hAnsi="Times New Roman" w:cs="Times New Roman"/>
          <w:sz w:val="22"/>
          <w:szCs w:val="22"/>
        </w:rPr>
        <w:t xml:space="preserve"> (</w:t>
      </w:r>
      <w:r w:rsidR="00154082">
        <w:rPr>
          <w:rFonts w:ascii="Times New Roman" w:hAnsi="Times New Roman" w:cs="Times New Roman"/>
          <w:sz w:val="22"/>
          <w:szCs w:val="22"/>
        </w:rPr>
        <w:t>___</w:t>
      </w:r>
      <w:r w:rsidR="00FD5912">
        <w:rPr>
          <w:rFonts w:ascii="Times New Roman" w:hAnsi="Times New Roman" w:cs="Times New Roman"/>
          <w:sz w:val="22"/>
          <w:szCs w:val="22"/>
        </w:rPr>
        <w:t xml:space="preserve">) </w:t>
      </w:r>
      <w:proofErr w:type="gramEnd"/>
      <w:r w:rsidR="00FD5912">
        <w:rPr>
          <w:rFonts w:ascii="Times New Roman" w:hAnsi="Times New Roman" w:cs="Times New Roman"/>
          <w:sz w:val="22"/>
          <w:szCs w:val="22"/>
        </w:rPr>
        <w:t xml:space="preserve">лет со дня отгрузки Товара на склад Покупателя.  </w:t>
      </w:r>
    </w:p>
    <w:p w:rsidR="00B82159" w:rsidRPr="00FD5912" w:rsidRDefault="00B82159" w:rsidP="00B82159">
      <w:pPr>
        <w:pStyle w:val="ConsPlusNormal"/>
        <w:ind w:firstLine="0"/>
        <w:jc w:val="both"/>
        <w:rPr>
          <w:rFonts w:ascii="Times New Roman" w:hAnsi="Times New Roman" w:cs="Times New Roman"/>
          <w:sz w:val="22"/>
          <w:szCs w:val="22"/>
        </w:rPr>
      </w:pPr>
      <w:r w:rsidRPr="00FD5912">
        <w:rPr>
          <w:rFonts w:ascii="Times New Roman" w:hAnsi="Times New Roman" w:cs="Times New Roman"/>
          <w:sz w:val="22"/>
          <w:szCs w:val="22"/>
        </w:rPr>
        <w:t>1.</w:t>
      </w:r>
      <w:r w:rsidR="00E95C05">
        <w:rPr>
          <w:rFonts w:ascii="Times New Roman" w:hAnsi="Times New Roman" w:cs="Times New Roman"/>
          <w:sz w:val="22"/>
          <w:szCs w:val="22"/>
        </w:rPr>
        <w:t>5</w:t>
      </w:r>
      <w:r w:rsidRPr="00FD5912">
        <w:rPr>
          <w:rFonts w:ascii="Times New Roman" w:hAnsi="Times New Roman" w:cs="Times New Roman"/>
          <w:sz w:val="22"/>
          <w:szCs w:val="22"/>
        </w:rPr>
        <w:t xml:space="preserve">. Товар приобретается для собственных нужд </w:t>
      </w:r>
      <w:r w:rsidR="00FD5912">
        <w:rPr>
          <w:rFonts w:ascii="Times New Roman" w:hAnsi="Times New Roman" w:cs="Times New Roman"/>
          <w:sz w:val="22"/>
          <w:szCs w:val="22"/>
        </w:rPr>
        <w:t>Покупателя.</w:t>
      </w:r>
    </w:p>
    <w:p w:rsidR="00B82159" w:rsidRPr="00FD5912" w:rsidRDefault="00B82159" w:rsidP="00B82159">
      <w:pPr>
        <w:pStyle w:val="ConsPlusNormal"/>
        <w:ind w:firstLine="0"/>
        <w:jc w:val="both"/>
        <w:rPr>
          <w:rFonts w:ascii="Times New Roman" w:hAnsi="Times New Roman" w:cs="Times New Roman"/>
          <w:sz w:val="22"/>
          <w:szCs w:val="22"/>
        </w:rPr>
      </w:pPr>
      <w:r w:rsidRPr="00FD5912">
        <w:rPr>
          <w:rFonts w:ascii="Times New Roman" w:hAnsi="Times New Roman" w:cs="Times New Roman"/>
          <w:sz w:val="22"/>
          <w:szCs w:val="22"/>
        </w:rPr>
        <w:t>1.</w:t>
      </w:r>
      <w:r w:rsidR="00E95C05">
        <w:rPr>
          <w:rFonts w:ascii="Times New Roman" w:hAnsi="Times New Roman" w:cs="Times New Roman"/>
          <w:sz w:val="22"/>
          <w:szCs w:val="22"/>
        </w:rPr>
        <w:t>6</w:t>
      </w:r>
      <w:r w:rsidRPr="00FD5912">
        <w:rPr>
          <w:rFonts w:ascii="Times New Roman" w:hAnsi="Times New Roman" w:cs="Times New Roman"/>
          <w:sz w:val="22"/>
          <w:szCs w:val="22"/>
        </w:rPr>
        <w:t>. Поставщик гарантирует:</w:t>
      </w:r>
    </w:p>
    <w:p w:rsidR="00B82159" w:rsidRPr="00FD5912" w:rsidRDefault="00B82159" w:rsidP="00E95C05">
      <w:pPr>
        <w:pStyle w:val="ConsPlusNormal"/>
        <w:ind w:firstLine="0"/>
        <w:jc w:val="both"/>
        <w:rPr>
          <w:rFonts w:ascii="Times New Roman" w:hAnsi="Times New Roman" w:cs="Times New Roman"/>
          <w:sz w:val="22"/>
          <w:szCs w:val="22"/>
        </w:rPr>
      </w:pPr>
      <w:r w:rsidRPr="00FD5912">
        <w:rPr>
          <w:rFonts w:ascii="Times New Roman" w:hAnsi="Times New Roman" w:cs="Times New Roman"/>
          <w:sz w:val="22"/>
          <w:szCs w:val="22"/>
        </w:rPr>
        <w:t>-</w:t>
      </w:r>
      <w:r w:rsidRPr="00FD5912">
        <w:rPr>
          <w:rFonts w:ascii="Times New Roman" w:hAnsi="Times New Roman" w:cs="Times New Roman"/>
          <w:sz w:val="22"/>
          <w:szCs w:val="22"/>
        </w:rPr>
        <w:tab/>
        <w:t xml:space="preserve">соблюдение надлежащих условий хранения Товара до его передачи </w:t>
      </w:r>
      <w:r w:rsidR="00FD5912">
        <w:rPr>
          <w:rFonts w:ascii="Times New Roman" w:hAnsi="Times New Roman" w:cs="Times New Roman"/>
          <w:sz w:val="22"/>
          <w:szCs w:val="22"/>
        </w:rPr>
        <w:t>Покупателю</w:t>
      </w:r>
      <w:r w:rsidRPr="00FD5912">
        <w:rPr>
          <w:rFonts w:ascii="Times New Roman" w:hAnsi="Times New Roman" w:cs="Times New Roman"/>
          <w:sz w:val="22"/>
          <w:szCs w:val="22"/>
        </w:rPr>
        <w:t>;</w:t>
      </w:r>
    </w:p>
    <w:p w:rsidR="00B82159" w:rsidRDefault="00B82159" w:rsidP="00E95C05">
      <w:pPr>
        <w:pStyle w:val="ConsPlusNormal"/>
        <w:ind w:firstLine="0"/>
        <w:jc w:val="both"/>
        <w:rPr>
          <w:rFonts w:ascii="Times New Roman" w:hAnsi="Times New Roman" w:cs="Times New Roman"/>
          <w:sz w:val="22"/>
          <w:szCs w:val="22"/>
        </w:rPr>
      </w:pPr>
      <w:r w:rsidRPr="00FD5912">
        <w:rPr>
          <w:rFonts w:ascii="Times New Roman" w:hAnsi="Times New Roman" w:cs="Times New Roman"/>
          <w:sz w:val="22"/>
          <w:szCs w:val="22"/>
        </w:rPr>
        <w:t>-</w:t>
      </w:r>
      <w:r w:rsidRPr="00FD5912">
        <w:rPr>
          <w:rFonts w:ascii="Times New Roman" w:hAnsi="Times New Roman" w:cs="Times New Roman"/>
          <w:sz w:val="22"/>
          <w:szCs w:val="22"/>
        </w:rPr>
        <w:tab/>
        <w:t xml:space="preserve">надлежащее выполнение производственного </w:t>
      </w:r>
      <w:proofErr w:type="gramStart"/>
      <w:r w:rsidRPr="00FD5912">
        <w:rPr>
          <w:rFonts w:ascii="Times New Roman" w:hAnsi="Times New Roman" w:cs="Times New Roman"/>
          <w:sz w:val="22"/>
          <w:szCs w:val="22"/>
        </w:rPr>
        <w:t>контроля за</w:t>
      </w:r>
      <w:proofErr w:type="gramEnd"/>
      <w:r w:rsidRPr="00FD5912">
        <w:rPr>
          <w:rFonts w:ascii="Times New Roman" w:hAnsi="Times New Roman" w:cs="Times New Roman"/>
          <w:sz w:val="22"/>
          <w:szCs w:val="22"/>
        </w:rPr>
        <w:t xml:space="preserve"> качеством и безопасностью, соблюдением требований нормативных и технических документов к условиям изготовления и оборота Товара.</w:t>
      </w:r>
    </w:p>
    <w:p w:rsidR="007B6CC0" w:rsidRPr="00FD5912" w:rsidRDefault="007B6CC0" w:rsidP="00E95C05">
      <w:pPr>
        <w:pStyle w:val="ConsPlusNormal"/>
        <w:ind w:firstLine="0"/>
        <w:jc w:val="both"/>
        <w:rPr>
          <w:rFonts w:ascii="Times New Roman" w:hAnsi="Times New Roman" w:cs="Times New Roman"/>
          <w:sz w:val="22"/>
          <w:szCs w:val="22"/>
        </w:rPr>
      </w:pPr>
    </w:p>
    <w:p w:rsidR="00B82159" w:rsidRPr="00FD5912" w:rsidRDefault="00B82159" w:rsidP="00B82159">
      <w:pPr>
        <w:pStyle w:val="ConsPlusNormal"/>
        <w:jc w:val="center"/>
        <w:outlineLvl w:val="0"/>
        <w:rPr>
          <w:rFonts w:ascii="Times New Roman" w:hAnsi="Times New Roman" w:cs="Times New Roman"/>
          <w:b/>
          <w:sz w:val="22"/>
          <w:szCs w:val="22"/>
        </w:rPr>
      </w:pPr>
      <w:r w:rsidRPr="00FD5912">
        <w:rPr>
          <w:rFonts w:ascii="Times New Roman" w:hAnsi="Times New Roman" w:cs="Times New Roman"/>
          <w:b/>
          <w:sz w:val="22"/>
          <w:szCs w:val="22"/>
        </w:rPr>
        <w:t xml:space="preserve">2. ЦЕНА И </w:t>
      </w:r>
      <w:r w:rsidR="00FD5912">
        <w:rPr>
          <w:rFonts w:ascii="Times New Roman" w:hAnsi="Times New Roman" w:cs="Times New Roman"/>
          <w:b/>
          <w:sz w:val="22"/>
          <w:szCs w:val="22"/>
        </w:rPr>
        <w:t>ПОРЯДОК РАСЧЕТОВ</w:t>
      </w:r>
    </w:p>
    <w:p w:rsidR="00B82159" w:rsidRPr="00B82159" w:rsidRDefault="00B82159" w:rsidP="00B82159">
      <w:pPr>
        <w:pStyle w:val="ConsPlusNormal"/>
        <w:ind w:firstLine="540"/>
        <w:jc w:val="both"/>
        <w:rPr>
          <w:rFonts w:ascii="Times New Roman" w:hAnsi="Times New Roman" w:cs="Times New Roman"/>
          <w:sz w:val="22"/>
          <w:szCs w:val="22"/>
        </w:rPr>
      </w:pPr>
    </w:p>
    <w:p w:rsidR="00B82159" w:rsidRPr="00B82159" w:rsidRDefault="00B82159" w:rsidP="00B82159">
      <w:pPr>
        <w:pStyle w:val="ConsPlusNormal"/>
        <w:ind w:firstLine="0"/>
        <w:jc w:val="both"/>
        <w:rPr>
          <w:rFonts w:ascii="Times New Roman" w:hAnsi="Times New Roman" w:cs="Times New Roman"/>
          <w:sz w:val="22"/>
          <w:szCs w:val="22"/>
        </w:rPr>
      </w:pPr>
      <w:r w:rsidRPr="00B82159">
        <w:rPr>
          <w:rFonts w:ascii="Times New Roman" w:hAnsi="Times New Roman" w:cs="Times New Roman"/>
          <w:sz w:val="22"/>
          <w:szCs w:val="22"/>
        </w:rPr>
        <w:t>2.1. Цена Товара по настоящему Договору составляет</w:t>
      </w:r>
      <w:proofErr w:type="gramStart"/>
      <w:r w:rsidRPr="00B82159">
        <w:rPr>
          <w:rFonts w:ascii="Times New Roman" w:hAnsi="Times New Roman" w:cs="Times New Roman"/>
          <w:sz w:val="22"/>
          <w:szCs w:val="22"/>
        </w:rPr>
        <w:t xml:space="preserve"> </w:t>
      </w:r>
      <w:r w:rsidR="00154082">
        <w:rPr>
          <w:rFonts w:ascii="Times New Roman" w:hAnsi="Times New Roman" w:cs="Times New Roman"/>
          <w:sz w:val="22"/>
          <w:szCs w:val="22"/>
        </w:rPr>
        <w:t>____</w:t>
      </w:r>
      <w:r w:rsidR="00306E97">
        <w:rPr>
          <w:rFonts w:ascii="Times New Roman" w:hAnsi="Times New Roman" w:cs="Times New Roman"/>
          <w:sz w:val="22"/>
          <w:szCs w:val="22"/>
        </w:rPr>
        <w:t xml:space="preserve"> (</w:t>
      </w:r>
      <w:r w:rsidR="00154082">
        <w:rPr>
          <w:rFonts w:ascii="Times New Roman" w:hAnsi="Times New Roman" w:cs="Times New Roman"/>
          <w:sz w:val="22"/>
          <w:szCs w:val="22"/>
        </w:rPr>
        <w:t>___________</w:t>
      </w:r>
      <w:r w:rsidR="00306E97">
        <w:rPr>
          <w:rFonts w:ascii="Times New Roman" w:hAnsi="Times New Roman" w:cs="Times New Roman"/>
          <w:sz w:val="22"/>
          <w:szCs w:val="22"/>
        </w:rPr>
        <w:t>)</w:t>
      </w:r>
      <w:r w:rsidRPr="00B82159">
        <w:rPr>
          <w:rFonts w:ascii="Times New Roman" w:hAnsi="Times New Roman" w:cs="Times New Roman"/>
          <w:sz w:val="22"/>
          <w:szCs w:val="22"/>
        </w:rPr>
        <w:t xml:space="preserve"> </w:t>
      </w:r>
      <w:proofErr w:type="gramEnd"/>
      <w:r w:rsidRPr="00B82159">
        <w:rPr>
          <w:rFonts w:ascii="Times New Roman" w:hAnsi="Times New Roman" w:cs="Times New Roman"/>
          <w:sz w:val="22"/>
          <w:szCs w:val="22"/>
        </w:rPr>
        <w:t>рублей, в том числе НДС</w:t>
      </w:r>
      <w:r w:rsidR="00306E97">
        <w:rPr>
          <w:rFonts w:ascii="Times New Roman" w:hAnsi="Times New Roman" w:cs="Times New Roman"/>
          <w:sz w:val="22"/>
          <w:szCs w:val="22"/>
        </w:rPr>
        <w:t xml:space="preserve"> (18%) -</w:t>
      </w:r>
      <w:r w:rsidRPr="00B82159">
        <w:rPr>
          <w:rFonts w:ascii="Times New Roman" w:hAnsi="Times New Roman" w:cs="Times New Roman"/>
          <w:sz w:val="22"/>
          <w:szCs w:val="22"/>
        </w:rPr>
        <w:t xml:space="preserve"> </w:t>
      </w:r>
      <w:r w:rsidR="00154082">
        <w:rPr>
          <w:rFonts w:ascii="Times New Roman" w:hAnsi="Times New Roman" w:cs="Times New Roman"/>
          <w:sz w:val="22"/>
          <w:szCs w:val="22"/>
        </w:rPr>
        <w:t>_______</w:t>
      </w:r>
      <w:r w:rsidRPr="00B82159">
        <w:rPr>
          <w:rFonts w:ascii="Times New Roman" w:hAnsi="Times New Roman" w:cs="Times New Roman"/>
          <w:sz w:val="22"/>
          <w:szCs w:val="22"/>
        </w:rPr>
        <w:t xml:space="preserve"> рублей.</w:t>
      </w:r>
    </w:p>
    <w:p w:rsidR="00B82159" w:rsidRPr="00B82159" w:rsidRDefault="00B82159" w:rsidP="00B82159">
      <w:pPr>
        <w:pStyle w:val="ConsPlusNonformat"/>
        <w:jc w:val="both"/>
        <w:rPr>
          <w:rFonts w:ascii="Times New Roman" w:eastAsia="Arial" w:hAnsi="Times New Roman" w:cs="Times New Roman"/>
          <w:sz w:val="22"/>
          <w:szCs w:val="22"/>
          <w:lang w:eastAsia="ar-SA"/>
        </w:rPr>
      </w:pPr>
      <w:r w:rsidRPr="00B82159">
        <w:rPr>
          <w:rFonts w:ascii="Times New Roman" w:hAnsi="Times New Roman" w:cs="Times New Roman"/>
          <w:sz w:val="22"/>
          <w:szCs w:val="22"/>
        </w:rPr>
        <w:t xml:space="preserve">2.2. В указанную цену включаются:  </w:t>
      </w:r>
      <w:r w:rsidRPr="00B82159">
        <w:rPr>
          <w:rFonts w:ascii="Times New Roman" w:eastAsia="Arial" w:hAnsi="Times New Roman" w:cs="Times New Roman"/>
          <w:sz w:val="22"/>
          <w:szCs w:val="22"/>
          <w:lang w:eastAsia="ar-SA"/>
        </w:rPr>
        <w:t>расходы на перевозку и доставк</w:t>
      </w:r>
      <w:r w:rsidR="00154082">
        <w:rPr>
          <w:rFonts w:ascii="Times New Roman" w:eastAsia="Arial" w:hAnsi="Times New Roman" w:cs="Times New Roman"/>
          <w:sz w:val="22"/>
          <w:szCs w:val="22"/>
          <w:lang w:eastAsia="ar-SA"/>
        </w:rPr>
        <w:t>у товара по адресу, указанному З</w:t>
      </w:r>
      <w:r w:rsidRPr="00B82159">
        <w:rPr>
          <w:rFonts w:ascii="Times New Roman" w:eastAsia="Arial" w:hAnsi="Times New Roman" w:cs="Times New Roman"/>
          <w:sz w:val="22"/>
          <w:szCs w:val="22"/>
          <w:lang w:eastAsia="ar-SA"/>
        </w:rPr>
        <w:t>аказчиком, страхование, уплату таможенных пошлин, налогов, сборов и других обязательных платежей и расходов, необходимых для надлежащего исполнения обязательств по договору.</w:t>
      </w:r>
    </w:p>
    <w:p w:rsidR="00531938" w:rsidRPr="00CD3708" w:rsidRDefault="00B82159" w:rsidP="00531938">
      <w:pPr>
        <w:spacing w:line="200" w:lineRule="atLeast"/>
        <w:jc w:val="both"/>
        <w:rPr>
          <w:rStyle w:val="fc1240913343625-4"/>
          <w:color w:val="000000"/>
          <w:sz w:val="22"/>
          <w:szCs w:val="22"/>
        </w:rPr>
      </w:pPr>
      <w:r w:rsidRPr="00B82159">
        <w:rPr>
          <w:sz w:val="22"/>
          <w:szCs w:val="22"/>
        </w:rPr>
        <w:t xml:space="preserve">2.3. Порядок и сроки оплаты Товара: </w:t>
      </w:r>
      <w:r w:rsidR="00531938" w:rsidRPr="00E30A70">
        <w:rPr>
          <w:rStyle w:val="fc1240913343625-4"/>
          <w:color w:val="000000"/>
          <w:sz w:val="22"/>
          <w:szCs w:val="22"/>
        </w:rPr>
        <w:t xml:space="preserve">в течение </w:t>
      </w:r>
      <w:r w:rsidR="00531938">
        <w:rPr>
          <w:rStyle w:val="fc1240913343625-4"/>
          <w:color w:val="000000"/>
          <w:sz w:val="22"/>
          <w:szCs w:val="22"/>
        </w:rPr>
        <w:t>10</w:t>
      </w:r>
      <w:r w:rsidR="00531938" w:rsidRPr="00E30A70">
        <w:rPr>
          <w:rStyle w:val="fc1240913343625-4"/>
          <w:color w:val="000000"/>
          <w:sz w:val="22"/>
          <w:szCs w:val="22"/>
        </w:rPr>
        <w:t xml:space="preserve"> (</w:t>
      </w:r>
      <w:r w:rsidR="00531938">
        <w:rPr>
          <w:rStyle w:val="fc1240913343625-4"/>
          <w:color w:val="000000"/>
          <w:sz w:val="22"/>
          <w:szCs w:val="22"/>
        </w:rPr>
        <w:t>десяти</w:t>
      </w:r>
      <w:r w:rsidR="00531938" w:rsidRPr="00E30A70">
        <w:rPr>
          <w:rStyle w:val="fc1240913343625-4"/>
          <w:color w:val="000000"/>
          <w:sz w:val="22"/>
          <w:szCs w:val="22"/>
        </w:rPr>
        <w:t xml:space="preserve">) </w:t>
      </w:r>
      <w:r w:rsidR="00531938">
        <w:rPr>
          <w:rStyle w:val="fc1240913343625-4"/>
          <w:color w:val="000000"/>
          <w:sz w:val="22"/>
          <w:szCs w:val="22"/>
        </w:rPr>
        <w:t xml:space="preserve">банковских </w:t>
      </w:r>
      <w:r w:rsidR="00531938" w:rsidRPr="00E30A70">
        <w:rPr>
          <w:rStyle w:val="fc1240913343625-4"/>
          <w:color w:val="000000"/>
          <w:sz w:val="22"/>
          <w:szCs w:val="22"/>
        </w:rPr>
        <w:t xml:space="preserve">дней </w:t>
      </w:r>
      <w:proofErr w:type="gramStart"/>
      <w:r w:rsidR="00531938" w:rsidRPr="00E30A70">
        <w:rPr>
          <w:rStyle w:val="fc1240913343625-4"/>
          <w:color w:val="000000"/>
          <w:sz w:val="22"/>
          <w:szCs w:val="22"/>
        </w:rPr>
        <w:t>с даты отгрузки</w:t>
      </w:r>
      <w:proofErr w:type="gramEnd"/>
      <w:r w:rsidR="00531938" w:rsidRPr="00E30A70">
        <w:rPr>
          <w:rStyle w:val="fc1240913343625-4"/>
          <w:color w:val="000000"/>
          <w:sz w:val="22"/>
          <w:szCs w:val="22"/>
        </w:rPr>
        <w:t xml:space="preserve"> товара на склад Заказчика</w:t>
      </w:r>
      <w:r w:rsidR="00531938">
        <w:rPr>
          <w:rStyle w:val="fc1240913343625-4"/>
          <w:color w:val="000000"/>
          <w:sz w:val="22"/>
          <w:szCs w:val="22"/>
        </w:rPr>
        <w:t xml:space="preserve"> по копиям ПТС на основании счета-фактуры и накладной Поставщика</w:t>
      </w:r>
      <w:r w:rsidR="00531938" w:rsidRPr="00E30A70">
        <w:rPr>
          <w:rStyle w:val="fc1240913343625-4"/>
          <w:color w:val="000000"/>
          <w:sz w:val="22"/>
          <w:szCs w:val="22"/>
        </w:rPr>
        <w:t>.</w:t>
      </w:r>
      <w:r w:rsidR="00531938" w:rsidRPr="00CD3708">
        <w:rPr>
          <w:rStyle w:val="fc1240913343625-4"/>
          <w:color w:val="000000"/>
          <w:sz w:val="22"/>
          <w:szCs w:val="22"/>
        </w:rPr>
        <w:t xml:space="preserve"> </w:t>
      </w:r>
    </w:p>
    <w:p w:rsidR="00E95C05" w:rsidRDefault="00E95C05" w:rsidP="00B82159">
      <w:pPr>
        <w:pStyle w:val="ConsPlusNonformat"/>
        <w:jc w:val="both"/>
        <w:rPr>
          <w:rFonts w:ascii="Times New Roman" w:eastAsia="Arial" w:hAnsi="Times New Roman" w:cs="Times New Roman"/>
          <w:sz w:val="22"/>
          <w:szCs w:val="22"/>
          <w:lang w:eastAsia="ar-SA"/>
        </w:rPr>
      </w:pPr>
    </w:p>
    <w:p w:rsidR="00E95C05" w:rsidRDefault="00E95C05" w:rsidP="00E95C05">
      <w:pPr>
        <w:pStyle w:val="310"/>
        <w:jc w:val="center"/>
        <w:rPr>
          <w:b/>
          <w:bCs/>
          <w:sz w:val="22"/>
          <w:szCs w:val="22"/>
        </w:rPr>
      </w:pPr>
      <w:r w:rsidRPr="007B1E4D">
        <w:rPr>
          <w:sz w:val="22"/>
          <w:szCs w:val="22"/>
        </w:rPr>
        <w:t xml:space="preserve">         </w:t>
      </w:r>
      <w:r w:rsidRPr="007B1E4D">
        <w:rPr>
          <w:b/>
          <w:bCs/>
          <w:sz w:val="22"/>
          <w:szCs w:val="22"/>
        </w:rPr>
        <w:t>3.  ПОРЯДОК И СРОКИ ПОСТАВКИ</w:t>
      </w:r>
    </w:p>
    <w:p w:rsidR="00E95C05" w:rsidRPr="007B1E4D" w:rsidRDefault="00E95C05" w:rsidP="00E95C05">
      <w:pPr>
        <w:pStyle w:val="310"/>
        <w:jc w:val="center"/>
        <w:rPr>
          <w:b/>
          <w:bCs/>
          <w:sz w:val="22"/>
          <w:szCs w:val="22"/>
        </w:rPr>
      </w:pPr>
    </w:p>
    <w:p w:rsidR="00E95C05" w:rsidRPr="00E95C05" w:rsidRDefault="00E95C05" w:rsidP="00E95C05">
      <w:pPr>
        <w:spacing w:before="60"/>
        <w:jc w:val="both"/>
        <w:rPr>
          <w:sz w:val="22"/>
          <w:szCs w:val="22"/>
        </w:rPr>
      </w:pPr>
      <w:r w:rsidRPr="00E95C05">
        <w:rPr>
          <w:bCs/>
          <w:sz w:val="22"/>
          <w:szCs w:val="22"/>
        </w:rPr>
        <w:t xml:space="preserve">3.1.  </w:t>
      </w:r>
      <w:r w:rsidRPr="00E95C05">
        <w:rPr>
          <w:sz w:val="22"/>
          <w:szCs w:val="22"/>
        </w:rPr>
        <w:t xml:space="preserve">Поставщик осуществляет поставку Товара </w:t>
      </w:r>
      <w:r w:rsidR="00531938">
        <w:rPr>
          <w:sz w:val="22"/>
          <w:szCs w:val="22"/>
        </w:rPr>
        <w:t>__________</w:t>
      </w:r>
      <w:r w:rsidRPr="00E95C05">
        <w:rPr>
          <w:sz w:val="22"/>
          <w:szCs w:val="22"/>
        </w:rPr>
        <w:t xml:space="preserve"> транспортом путем его отгрузки на склад Покупателя, расположенный по адресу: </w:t>
      </w:r>
      <w:proofErr w:type="gramStart"/>
      <w:r w:rsidRPr="00E95C05">
        <w:rPr>
          <w:sz w:val="22"/>
          <w:szCs w:val="22"/>
        </w:rPr>
        <w:t>г</w:t>
      </w:r>
      <w:proofErr w:type="gramEnd"/>
      <w:r w:rsidRPr="00E95C05">
        <w:rPr>
          <w:sz w:val="22"/>
          <w:szCs w:val="22"/>
        </w:rPr>
        <w:t xml:space="preserve">. </w:t>
      </w:r>
      <w:r w:rsidR="004037B7">
        <w:rPr>
          <w:sz w:val="22"/>
          <w:szCs w:val="22"/>
        </w:rPr>
        <w:t>Кандалакша,</w:t>
      </w:r>
      <w:r w:rsidRPr="00E95C05">
        <w:rPr>
          <w:sz w:val="22"/>
          <w:szCs w:val="22"/>
        </w:rPr>
        <w:t xml:space="preserve"> ул. </w:t>
      </w:r>
      <w:proofErr w:type="spellStart"/>
      <w:r w:rsidR="004037B7">
        <w:rPr>
          <w:sz w:val="22"/>
          <w:szCs w:val="22"/>
        </w:rPr>
        <w:t>Спекова</w:t>
      </w:r>
      <w:proofErr w:type="spellEnd"/>
      <w:r w:rsidR="00531938">
        <w:rPr>
          <w:sz w:val="22"/>
          <w:szCs w:val="22"/>
        </w:rPr>
        <w:t xml:space="preserve">, </w:t>
      </w:r>
      <w:r w:rsidR="004037B7">
        <w:rPr>
          <w:sz w:val="22"/>
          <w:szCs w:val="22"/>
        </w:rPr>
        <w:t>7</w:t>
      </w:r>
      <w:r w:rsidR="00531938">
        <w:rPr>
          <w:sz w:val="22"/>
          <w:szCs w:val="22"/>
        </w:rPr>
        <w:t>1</w:t>
      </w:r>
      <w:r w:rsidRPr="00E95C05">
        <w:rPr>
          <w:sz w:val="22"/>
          <w:szCs w:val="22"/>
        </w:rPr>
        <w:t xml:space="preserve"> в течение </w:t>
      </w:r>
      <w:r w:rsidR="00531938">
        <w:rPr>
          <w:sz w:val="22"/>
          <w:szCs w:val="22"/>
        </w:rPr>
        <w:t>20</w:t>
      </w:r>
      <w:r w:rsidRPr="00E95C05">
        <w:rPr>
          <w:sz w:val="22"/>
          <w:szCs w:val="22"/>
        </w:rPr>
        <w:t xml:space="preserve"> (</w:t>
      </w:r>
      <w:r w:rsidR="00531938">
        <w:rPr>
          <w:sz w:val="22"/>
          <w:szCs w:val="22"/>
        </w:rPr>
        <w:t>двадцати</w:t>
      </w:r>
      <w:r w:rsidRPr="00E95C05">
        <w:rPr>
          <w:sz w:val="22"/>
          <w:szCs w:val="22"/>
        </w:rPr>
        <w:t xml:space="preserve">) </w:t>
      </w:r>
      <w:r w:rsidR="00531938">
        <w:rPr>
          <w:sz w:val="22"/>
          <w:szCs w:val="22"/>
        </w:rPr>
        <w:t>рабочих</w:t>
      </w:r>
      <w:r w:rsidRPr="00E95C05">
        <w:rPr>
          <w:sz w:val="22"/>
          <w:szCs w:val="22"/>
        </w:rPr>
        <w:t xml:space="preserve"> дней с момента заключения настоящего договора.</w:t>
      </w:r>
    </w:p>
    <w:p w:rsidR="00E95C05" w:rsidRPr="00E95C05" w:rsidRDefault="00E95C05" w:rsidP="00E95C05">
      <w:pPr>
        <w:spacing w:before="60"/>
        <w:jc w:val="both"/>
        <w:rPr>
          <w:sz w:val="22"/>
          <w:szCs w:val="22"/>
        </w:rPr>
      </w:pPr>
      <w:r w:rsidRPr="00E95C05">
        <w:rPr>
          <w:sz w:val="22"/>
          <w:szCs w:val="22"/>
        </w:rPr>
        <w:t>3.2.  Покупатель обязан обеспечить принятие поставленного Поставщиком Товара с соблюдением правил, предусмотренных действующим законодательством Российской Федерации.</w:t>
      </w:r>
    </w:p>
    <w:p w:rsidR="00E95C05" w:rsidRPr="00E95C05" w:rsidRDefault="00E95C05" w:rsidP="00E95C05">
      <w:pPr>
        <w:spacing w:before="60"/>
        <w:jc w:val="both"/>
        <w:rPr>
          <w:sz w:val="22"/>
          <w:szCs w:val="22"/>
        </w:rPr>
      </w:pPr>
      <w:r w:rsidRPr="00E95C05">
        <w:rPr>
          <w:bCs/>
          <w:sz w:val="22"/>
          <w:szCs w:val="22"/>
        </w:rPr>
        <w:t>3.3.</w:t>
      </w:r>
      <w:r w:rsidRPr="00E95C05">
        <w:rPr>
          <w:sz w:val="22"/>
          <w:szCs w:val="22"/>
        </w:rPr>
        <w:t xml:space="preserve">  Поставщик имеет право на досрочную поставку Товара.</w:t>
      </w:r>
    </w:p>
    <w:p w:rsidR="00E95C05" w:rsidRPr="00E95C05" w:rsidRDefault="00E95C05" w:rsidP="00E95C05">
      <w:pPr>
        <w:spacing w:before="60"/>
        <w:jc w:val="both"/>
        <w:rPr>
          <w:bCs/>
          <w:sz w:val="22"/>
          <w:szCs w:val="22"/>
        </w:rPr>
      </w:pPr>
      <w:r w:rsidRPr="00E95C05">
        <w:rPr>
          <w:bCs/>
          <w:sz w:val="22"/>
          <w:szCs w:val="22"/>
        </w:rPr>
        <w:t>3.4. Обязательства Поставщика по поставке Товара считаются выполненными с момента передачи Товара уполномоченному представителю Покупателя, что подтверждается товарно-транспортной накладной и актом приема — передачи.</w:t>
      </w:r>
    </w:p>
    <w:p w:rsidR="00E95C05" w:rsidRPr="00E95C05" w:rsidRDefault="00E95C05" w:rsidP="00E95C05">
      <w:pPr>
        <w:spacing w:before="60"/>
        <w:jc w:val="both"/>
        <w:rPr>
          <w:bCs/>
          <w:sz w:val="22"/>
          <w:szCs w:val="22"/>
        </w:rPr>
      </w:pPr>
      <w:r w:rsidRPr="00E95C05">
        <w:rPr>
          <w:sz w:val="22"/>
          <w:szCs w:val="22"/>
        </w:rPr>
        <w:t xml:space="preserve"> </w:t>
      </w:r>
      <w:r w:rsidRPr="00E95C05">
        <w:rPr>
          <w:bCs/>
          <w:sz w:val="22"/>
          <w:szCs w:val="22"/>
        </w:rPr>
        <w:t xml:space="preserve">3.5.  Право собственности на поставляемый Товар и риск случайной гибели переходят на Покупателя с момента, когда обязанность Поставщика по поставке (передаче) Товара считается </w:t>
      </w:r>
      <w:r w:rsidRPr="00E95C05">
        <w:rPr>
          <w:bCs/>
          <w:sz w:val="22"/>
          <w:szCs w:val="22"/>
        </w:rPr>
        <w:lastRenderedPageBreak/>
        <w:t xml:space="preserve">исполненной в соответствии с п. 3.4. настоящего Договора. </w:t>
      </w:r>
    </w:p>
    <w:p w:rsidR="00B82159" w:rsidRPr="00B82159" w:rsidRDefault="00B82159" w:rsidP="00B82159">
      <w:pPr>
        <w:pStyle w:val="ConsPlusNormal"/>
        <w:jc w:val="center"/>
        <w:outlineLvl w:val="0"/>
        <w:rPr>
          <w:rFonts w:ascii="Times New Roman" w:hAnsi="Times New Roman" w:cs="Times New Roman"/>
          <w:sz w:val="22"/>
          <w:szCs w:val="22"/>
        </w:rPr>
      </w:pPr>
    </w:p>
    <w:p w:rsidR="00B82159" w:rsidRPr="00FD5912" w:rsidRDefault="00E95C05" w:rsidP="00B82159">
      <w:pPr>
        <w:pStyle w:val="ConsPlusNormal"/>
        <w:jc w:val="center"/>
        <w:outlineLvl w:val="0"/>
        <w:rPr>
          <w:rFonts w:ascii="Times New Roman" w:hAnsi="Times New Roman" w:cs="Times New Roman"/>
          <w:b/>
          <w:sz w:val="22"/>
          <w:szCs w:val="22"/>
        </w:rPr>
      </w:pPr>
      <w:r>
        <w:rPr>
          <w:rFonts w:ascii="Times New Roman" w:hAnsi="Times New Roman" w:cs="Times New Roman"/>
          <w:b/>
          <w:sz w:val="22"/>
          <w:szCs w:val="22"/>
        </w:rPr>
        <w:t>4</w:t>
      </w:r>
      <w:r w:rsidR="00B82159" w:rsidRPr="00FD5912">
        <w:rPr>
          <w:rFonts w:ascii="Times New Roman" w:hAnsi="Times New Roman" w:cs="Times New Roman"/>
          <w:b/>
          <w:sz w:val="22"/>
          <w:szCs w:val="22"/>
        </w:rPr>
        <w:t>. ОТВЕТСТВЕННОСТЬ СТОРОН</w:t>
      </w:r>
    </w:p>
    <w:p w:rsidR="00B82159" w:rsidRPr="00B82159" w:rsidRDefault="00B82159" w:rsidP="00B82159">
      <w:pPr>
        <w:pStyle w:val="ConsPlusNormal"/>
        <w:ind w:firstLine="540"/>
        <w:jc w:val="both"/>
        <w:rPr>
          <w:rFonts w:ascii="Times New Roman" w:hAnsi="Times New Roman" w:cs="Times New Roman"/>
          <w:sz w:val="22"/>
          <w:szCs w:val="22"/>
        </w:rPr>
      </w:pPr>
    </w:p>
    <w:p w:rsidR="00B82159" w:rsidRPr="00B82159" w:rsidRDefault="00E95C05" w:rsidP="00B821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w:t>
      </w:r>
      <w:r w:rsidR="00B82159" w:rsidRPr="00B82159">
        <w:rPr>
          <w:rFonts w:ascii="Times New Roman" w:hAnsi="Times New Roman" w:cs="Times New Roman"/>
          <w:sz w:val="22"/>
          <w:szCs w:val="22"/>
        </w:rPr>
        <w:t xml:space="preserve">.1. В случае просрочки платежей более чем на </w:t>
      </w:r>
      <w:r w:rsidR="00531938">
        <w:rPr>
          <w:rFonts w:ascii="Times New Roman" w:hAnsi="Times New Roman" w:cs="Times New Roman"/>
          <w:sz w:val="22"/>
          <w:szCs w:val="22"/>
        </w:rPr>
        <w:t>15</w:t>
      </w:r>
      <w:r w:rsidR="00B82159" w:rsidRPr="00B82159">
        <w:rPr>
          <w:rFonts w:ascii="Times New Roman" w:hAnsi="Times New Roman" w:cs="Times New Roman"/>
          <w:sz w:val="22"/>
          <w:szCs w:val="22"/>
        </w:rPr>
        <w:t xml:space="preserve"> дней </w:t>
      </w:r>
      <w:r w:rsidR="00FD5912">
        <w:rPr>
          <w:rFonts w:ascii="Times New Roman" w:hAnsi="Times New Roman" w:cs="Times New Roman"/>
          <w:sz w:val="22"/>
          <w:szCs w:val="22"/>
        </w:rPr>
        <w:t>Покупатель</w:t>
      </w:r>
      <w:r w:rsidR="00B82159" w:rsidRPr="00B82159">
        <w:rPr>
          <w:rFonts w:ascii="Times New Roman" w:hAnsi="Times New Roman" w:cs="Times New Roman"/>
          <w:sz w:val="22"/>
          <w:szCs w:val="22"/>
        </w:rPr>
        <w:t xml:space="preserve"> уплачивает пен</w:t>
      </w:r>
      <w:r w:rsidR="00ED6892">
        <w:rPr>
          <w:rFonts w:ascii="Times New Roman" w:hAnsi="Times New Roman" w:cs="Times New Roman"/>
          <w:sz w:val="22"/>
          <w:szCs w:val="22"/>
        </w:rPr>
        <w:t>и</w:t>
      </w:r>
      <w:r w:rsidR="00B82159" w:rsidRPr="00B82159">
        <w:rPr>
          <w:rFonts w:ascii="Times New Roman" w:hAnsi="Times New Roman" w:cs="Times New Roman"/>
          <w:sz w:val="22"/>
          <w:szCs w:val="22"/>
        </w:rPr>
        <w:t xml:space="preserve"> в размере 0,1 % от стоимости Товара за каждый день просрочки.</w:t>
      </w:r>
      <w:r w:rsidR="00ED6892">
        <w:rPr>
          <w:rFonts w:ascii="Times New Roman" w:hAnsi="Times New Roman" w:cs="Times New Roman"/>
          <w:sz w:val="22"/>
          <w:szCs w:val="22"/>
        </w:rPr>
        <w:t xml:space="preserve"> </w:t>
      </w:r>
    </w:p>
    <w:p w:rsidR="00B82159" w:rsidRDefault="00E95C05" w:rsidP="00B821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w:t>
      </w:r>
      <w:r w:rsidR="00B82159" w:rsidRPr="00B82159">
        <w:rPr>
          <w:rFonts w:ascii="Times New Roman" w:hAnsi="Times New Roman" w:cs="Times New Roman"/>
          <w:sz w:val="22"/>
          <w:szCs w:val="22"/>
        </w:rPr>
        <w:t>.2. В случае уклонения Поставщика от фактической передачи Товара в установленный настоящим Договором срок он уплачивает Заказчику пеню в размере 0,1 % от стоимости Товара за каждый день просрочки.</w:t>
      </w:r>
    </w:p>
    <w:p w:rsidR="00ED6892" w:rsidRPr="00B82159" w:rsidRDefault="00ED6892" w:rsidP="00B821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4.3. Уплата штрафных санкций производится после получения письменного требования одной из Сторон. </w:t>
      </w:r>
      <w:r w:rsidR="008657CB">
        <w:rPr>
          <w:rFonts w:ascii="Times New Roman" w:hAnsi="Times New Roman" w:cs="Times New Roman"/>
          <w:sz w:val="22"/>
          <w:szCs w:val="22"/>
        </w:rPr>
        <w:t>Предъявление требований об уплате штрафных санкций не является обязательным условием.</w:t>
      </w:r>
      <w:r>
        <w:rPr>
          <w:rFonts w:ascii="Times New Roman" w:hAnsi="Times New Roman" w:cs="Times New Roman"/>
          <w:sz w:val="22"/>
          <w:szCs w:val="22"/>
        </w:rPr>
        <w:t xml:space="preserve"> </w:t>
      </w:r>
    </w:p>
    <w:p w:rsidR="00B82159" w:rsidRPr="00B82159" w:rsidRDefault="00E95C05" w:rsidP="00B821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w:t>
      </w:r>
      <w:r w:rsidR="00B82159" w:rsidRPr="00B82159">
        <w:rPr>
          <w:rFonts w:ascii="Times New Roman" w:hAnsi="Times New Roman" w:cs="Times New Roman"/>
          <w:sz w:val="22"/>
          <w:szCs w:val="22"/>
        </w:rPr>
        <w:t>.</w:t>
      </w:r>
      <w:r w:rsidR="00ED6892">
        <w:rPr>
          <w:rFonts w:ascii="Times New Roman" w:hAnsi="Times New Roman" w:cs="Times New Roman"/>
          <w:sz w:val="22"/>
          <w:szCs w:val="22"/>
        </w:rPr>
        <w:t>4</w:t>
      </w:r>
      <w:r w:rsidR="00B82159" w:rsidRPr="00B82159">
        <w:rPr>
          <w:rFonts w:ascii="Times New Roman" w:hAnsi="Times New Roman" w:cs="Times New Roman"/>
          <w:sz w:val="22"/>
          <w:szCs w:val="22"/>
        </w:rPr>
        <w:t xml:space="preserve">. В случае нарушения Поставщиком условия о количестве и ассортименте Товара Поставщик обязан в течение 15 (пятнадцати) календарных дней с момента нарушения условия передать </w:t>
      </w:r>
      <w:r w:rsidR="00FD5912">
        <w:rPr>
          <w:rFonts w:ascii="Times New Roman" w:hAnsi="Times New Roman" w:cs="Times New Roman"/>
          <w:sz w:val="22"/>
          <w:szCs w:val="22"/>
        </w:rPr>
        <w:t xml:space="preserve">Покупателю </w:t>
      </w:r>
      <w:r w:rsidR="00B82159" w:rsidRPr="00B82159">
        <w:rPr>
          <w:rFonts w:ascii="Times New Roman" w:hAnsi="Times New Roman" w:cs="Times New Roman"/>
          <w:sz w:val="22"/>
          <w:szCs w:val="22"/>
        </w:rPr>
        <w:t>необходимое количество Товара.</w:t>
      </w:r>
    </w:p>
    <w:p w:rsidR="00B82159" w:rsidRPr="00B82159" w:rsidRDefault="00E95C05" w:rsidP="00B821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w:t>
      </w:r>
      <w:r w:rsidR="00B82159" w:rsidRPr="00B82159">
        <w:rPr>
          <w:rFonts w:ascii="Times New Roman" w:hAnsi="Times New Roman" w:cs="Times New Roman"/>
          <w:sz w:val="22"/>
          <w:szCs w:val="22"/>
        </w:rPr>
        <w:t>.</w:t>
      </w:r>
      <w:r w:rsidR="00ED6892">
        <w:rPr>
          <w:rFonts w:ascii="Times New Roman" w:hAnsi="Times New Roman" w:cs="Times New Roman"/>
          <w:sz w:val="22"/>
          <w:szCs w:val="22"/>
        </w:rPr>
        <w:t>5</w:t>
      </w:r>
      <w:r w:rsidR="00B82159" w:rsidRPr="00B82159">
        <w:rPr>
          <w:rFonts w:ascii="Times New Roman" w:hAnsi="Times New Roman" w:cs="Times New Roman"/>
          <w:sz w:val="22"/>
          <w:szCs w:val="22"/>
        </w:rPr>
        <w:t>. В случаях, не предусмотренных настоящим Договором, ответственность сторон определяется</w:t>
      </w:r>
      <w:r w:rsidR="00FD5912">
        <w:rPr>
          <w:rFonts w:ascii="Times New Roman" w:hAnsi="Times New Roman" w:cs="Times New Roman"/>
          <w:sz w:val="22"/>
          <w:szCs w:val="22"/>
        </w:rPr>
        <w:t xml:space="preserve"> в соответствии с действующим законодательством</w:t>
      </w:r>
      <w:r w:rsidR="00B82159" w:rsidRPr="00B82159">
        <w:rPr>
          <w:rFonts w:ascii="Times New Roman" w:hAnsi="Times New Roman" w:cs="Times New Roman"/>
          <w:sz w:val="22"/>
          <w:szCs w:val="22"/>
        </w:rPr>
        <w:t xml:space="preserve"> Российской Федерации.</w:t>
      </w:r>
    </w:p>
    <w:p w:rsidR="00B82159" w:rsidRPr="00FD5912" w:rsidRDefault="00B82159" w:rsidP="00B82159">
      <w:pPr>
        <w:pStyle w:val="ConsPlusNormal"/>
        <w:jc w:val="center"/>
        <w:outlineLvl w:val="0"/>
        <w:rPr>
          <w:rFonts w:ascii="Times New Roman" w:hAnsi="Times New Roman" w:cs="Times New Roman"/>
          <w:b/>
          <w:sz w:val="22"/>
          <w:szCs w:val="22"/>
        </w:rPr>
      </w:pPr>
    </w:p>
    <w:p w:rsidR="00B82159" w:rsidRPr="00FD5912" w:rsidRDefault="00E95C05" w:rsidP="00B82159">
      <w:pPr>
        <w:pStyle w:val="ConsPlusNormal"/>
        <w:jc w:val="center"/>
        <w:outlineLvl w:val="0"/>
        <w:rPr>
          <w:rFonts w:ascii="Times New Roman" w:hAnsi="Times New Roman" w:cs="Times New Roman"/>
          <w:b/>
          <w:sz w:val="22"/>
          <w:szCs w:val="22"/>
        </w:rPr>
      </w:pPr>
      <w:r>
        <w:rPr>
          <w:rFonts w:ascii="Times New Roman" w:hAnsi="Times New Roman" w:cs="Times New Roman"/>
          <w:b/>
          <w:sz w:val="22"/>
          <w:szCs w:val="22"/>
        </w:rPr>
        <w:t>5</w:t>
      </w:r>
      <w:r w:rsidR="00B82159" w:rsidRPr="00FD5912">
        <w:rPr>
          <w:rFonts w:ascii="Times New Roman" w:hAnsi="Times New Roman" w:cs="Times New Roman"/>
          <w:b/>
          <w:sz w:val="22"/>
          <w:szCs w:val="22"/>
        </w:rPr>
        <w:t>. ФОРС-МАЖОР</w:t>
      </w:r>
    </w:p>
    <w:p w:rsidR="00B82159" w:rsidRPr="00B82159" w:rsidRDefault="00B82159" w:rsidP="00B82159">
      <w:pPr>
        <w:pStyle w:val="ConsPlusNormal"/>
        <w:ind w:firstLine="540"/>
        <w:jc w:val="both"/>
        <w:rPr>
          <w:rFonts w:ascii="Times New Roman" w:hAnsi="Times New Roman" w:cs="Times New Roman"/>
          <w:sz w:val="22"/>
          <w:szCs w:val="22"/>
        </w:rPr>
      </w:pPr>
    </w:p>
    <w:p w:rsidR="00B82159" w:rsidRPr="00B82159" w:rsidRDefault="00E95C05" w:rsidP="00B821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w:t>
      </w:r>
      <w:r w:rsidR="00B82159" w:rsidRPr="00B82159">
        <w:rPr>
          <w:rFonts w:ascii="Times New Roman" w:hAnsi="Times New Roman" w:cs="Times New Roman"/>
          <w:sz w:val="22"/>
          <w:szCs w:val="22"/>
        </w:rPr>
        <w:t>.1.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B82159" w:rsidRPr="00B82159" w:rsidRDefault="00E95C05" w:rsidP="00B821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w:t>
      </w:r>
      <w:r w:rsidR="00B82159" w:rsidRPr="00B82159">
        <w:rPr>
          <w:rFonts w:ascii="Times New Roman" w:hAnsi="Times New Roman" w:cs="Times New Roman"/>
          <w:sz w:val="22"/>
          <w:szCs w:val="22"/>
        </w:rPr>
        <w:t>.2.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B82159" w:rsidRPr="00B82159" w:rsidRDefault="00E95C05" w:rsidP="00B821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w:t>
      </w:r>
      <w:r w:rsidR="00B82159" w:rsidRPr="00B82159">
        <w:rPr>
          <w:rFonts w:ascii="Times New Roman" w:hAnsi="Times New Roman" w:cs="Times New Roman"/>
          <w:sz w:val="22"/>
          <w:szCs w:val="22"/>
        </w:rPr>
        <w:t xml:space="preserve">.3. Дальнейшая судьба настоящего Договора в таких случаях должна быть определена соглашением сторон. При </w:t>
      </w:r>
      <w:proofErr w:type="spellStart"/>
      <w:r w:rsidR="00B82159" w:rsidRPr="00B82159">
        <w:rPr>
          <w:rFonts w:ascii="Times New Roman" w:hAnsi="Times New Roman" w:cs="Times New Roman"/>
          <w:sz w:val="22"/>
          <w:szCs w:val="22"/>
        </w:rPr>
        <w:t>недостижении</w:t>
      </w:r>
      <w:proofErr w:type="spellEnd"/>
      <w:r w:rsidR="00B82159" w:rsidRPr="00B82159">
        <w:rPr>
          <w:rFonts w:ascii="Times New Roman" w:hAnsi="Times New Roman" w:cs="Times New Roman"/>
          <w:sz w:val="22"/>
          <w:szCs w:val="22"/>
        </w:rPr>
        <w:t xml:space="preserve"> согласия стороны вправе обратиться в суд для решения этого вопроса.</w:t>
      </w:r>
    </w:p>
    <w:p w:rsidR="00B82159" w:rsidRPr="00FD5912" w:rsidRDefault="00B82159" w:rsidP="00B82159">
      <w:pPr>
        <w:pStyle w:val="ConsPlusNormal"/>
        <w:ind w:firstLine="540"/>
        <w:jc w:val="both"/>
        <w:rPr>
          <w:rFonts w:ascii="Times New Roman" w:hAnsi="Times New Roman" w:cs="Times New Roman"/>
          <w:b/>
          <w:sz w:val="22"/>
          <w:szCs w:val="22"/>
        </w:rPr>
      </w:pPr>
    </w:p>
    <w:p w:rsidR="00B82159" w:rsidRPr="00FD5912" w:rsidRDefault="00E95C05" w:rsidP="00B82159">
      <w:pPr>
        <w:pStyle w:val="ConsPlusNormal"/>
        <w:jc w:val="center"/>
        <w:outlineLvl w:val="0"/>
        <w:rPr>
          <w:rFonts w:ascii="Times New Roman" w:hAnsi="Times New Roman" w:cs="Times New Roman"/>
          <w:b/>
          <w:sz w:val="22"/>
          <w:szCs w:val="22"/>
        </w:rPr>
      </w:pPr>
      <w:r>
        <w:rPr>
          <w:rFonts w:ascii="Times New Roman" w:hAnsi="Times New Roman" w:cs="Times New Roman"/>
          <w:b/>
          <w:sz w:val="22"/>
          <w:szCs w:val="22"/>
        </w:rPr>
        <w:t>6</w:t>
      </w:r>
      <w:r w:rsidR="00B82159" w:rsidRPr="00FD5912">
        <w:rPr>
          <w:rFonts w:ascii="Times New Roman" w:hAnsi="Times New Roman" w:cs="Times New Roman"/>
          <w:b/>
          <w:sz w:val="22"/>
          <w:szCs w:val="22"/>
        </w:rPr>
        <w:t>. ПОРЯДОК РАЗРЕШЕНИЯ СПОРОВ</w:t>
      </w:r>
    </w:p>
    <w:p w:rsidR="00B82159" w:rsidRPr="00B82159" w:rsidRDefault="00B82159" w:rsidP="00B82159">
      <w:pPr>
        <w:pStyle w:val="ConsPlusNormal"/>
        <w:ind w:firstLine="540"/>
        <w:jc w:val="both"/>
        <w:rPr>
          <w:rFonts w:ascii="Times New Roman" w:hAnsi="Times New Roman" w:cs="Times New Roman"/>
          <w:sz w:val="22"/>
          <w:szCs w:val="22"/>
        </w:rPr>
      </w:pPr>
    </w:p>
    <w:p w:rsidR="00B82159" w:rsidRPr="00B82159" w:rsidRDefault="00E95C05" w:rsidP="00B821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w:t>
      </w:r>
      <w:r w:rsidR="00B82159" w:rsidRPr="00B82159">
        <w:rPr>
          <w:rFonts w:ascii="Times New Roman" w:hAnsi="Times New Roman" w:cs="Times New Roman"/>
          <w:sz w:val="22"/>
          <w:szCs w:val="22"/>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82159" w:rsidRPr="00B82159" w:rsidRDefault="00E95C05" w:rsidP="00B821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6</w:t>
      </w:r>
      <w:r w:rsidR="00B82159" w:rsidRPr="00B82159">
        <w:rPr>
          <w:rFonts w:ascii="Times New Roman" w:hAnsi="Times New Roman" w:cs="Times New Roman"/>
          <w:sz w:val="22"/>
          <w:szCs w:val="22"/>
        </w:rPr>
        <w:t>.2. В случае невозможности разрешения разногласий путем переговоров они подлежат рассмотрению в Арбитражном суде Мурманской области.</w:t>
      </w:r>
    </w:p>
    <w:p w:rsidR="00B82159" w:rsidRPr="00B82159" w:rsidRDefault="00B82159" w:rsidP="00B82159">
      <w:pPr>
        <w:pStyle w:val="ConsPlusNormal"/>
        <w:ind w:firstLine="540"/>
        <w:jc w:val="both"/>
        <w:rPr>
          <w:rFonts w:ascii="Times New Roman" w:hAnsi="Times New Roman" w:cs="Times New Roman"/>
          <w:sz w:val="22"/>
          <w:szCs w:val="22"/>
        </w:rPr>
      </w:pPr>
    </w:p>
    <w:p w:rsidR="00B82159" w:rsidRPr="00FD5912" w:rsidRDefault="00E95C05" w:rsidP="00B82159">
      <w:pPr>
        <w:pStyle w:val="ConsPlusNormal"/>
        <w:jc w:val="center"/>
        <w:outlineLvl w:val="0"/>
        <w:rPr>
          <w:rFonts w:ascii="Times New Roman" w:hAnsi="Times New Roman" w:cs="Times New Roman"/>
          <w:b/>
          <w:sz w:val="22"/>
          <w:szCs w:val="22"/>
        </w:rPr>
      </w:pPr>
      <w:r>
        <w:rPr>
          <w:rFonts w:ascii="Times New Roman" w:hAnsi="Times New Roman" w:cs="Times New Roman"/>
          <w:b/>
          <w:sz w:val="22"/>
          <w:szCs w:val="22"/>
        </w:rPr>
        <w:t>7</w:t>
      </w:r>
      <w:r w:rsidR="00B82159" w:rsidRPr="00FD5912">
        <w:rPr>
          <w:rFonts w:ascii="Times New Roman" w:hAnsi="Times New Roman" w:cs="Times New Roman"/>
          <w:b/>
          <w:sz w:val="22"/>
          <w:szCs w:val="22"/>
        </w:rPr>
        <w:t>. КОНФИДЕНЦИАЛЬНОСТЬ</w:t>
      </w:r>
    </w:p>
    <w:p w:rsidR="00B82159" w:rsidRPr="00FD5912" w:rsidRDefault="00B82159" w:rsidP="00B82159">
      <w:pPr>
        <w:pStyle w:val="ConsPlusNormal"/>
        <w:ind w:firstLine="540"/>
        <w:jc w:val="both"/>
        <w:rPr>
          <w:rFonts w:ascii="Times New Roman" w:hAnsi="Times New Roman" w:cs="Times New Roman"/>
          <w:b/>
          <w:sz w:val="22"/>
          <w:szCs w:val="22"/>
        </w:rPr>
      </w:pPr>
    </w:p>
    <w:p w:rsidR="00B82159" w:rsidRPr="00B82159" w:rsidRDefault="00E95C05" w:rsidP="00B821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7</w:t>
      </w:r>
      <w:r w:rsidR="00B82159" w:rsidRPr="00B82159">
        <w:rPr>
          <w:rFonts w:ascii="Times New Roman" w:hAnsi="Times New Roman" w:cs="Times New Roman"/>
          <w:sz w:val="22"/>
          <w:szCs w:val="22"/>
        </w:rPr>
        <w:t>.1. Условия настоящего Договора и соглашений (протоколов и т.п.) к нему конфиденциальны и не подлежат разглашению.</w:t>
      </w:r>
    </w:p>
    <w:p w:rsidR="00B82159" w:rsidRPr="00B82159" w:rsidRDefault="00E95C05" w:rsidP="00B821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7</w:t>
      </w:r>
      <w:r w:rsidR="00B82159" w:rsidRPr="00B82159">
        <w:rPr>
          <w:rFonts w:ascii="Times New Roman" w:hAnsi="Times New Roman" w:cs="Times New Roman"/>
          <w:sz w:val="22"/>
          <w:szCs w:val="22"/>
        </w:rPr>
        <w:t>.2.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данного Договора и Приложения к нему.</w:t>
      </w:r>
    </w:p>
    <w:p w:rsidR="00B82159" w:rsidRPr="00E95C05" w:rsidRDefault="00B82159" w:rsidP="00B82159">
      <w:pPr>
        <w:pStyle w:val="ConsPlusNormal"/>
        <w:ind w:firstLine="540"/>
        <w:jc w:val="both"/>
        <w:rPr>
          <w:rFonts w:ascii="Times New Roman" w:hAnsi="Times New Roman" w:cs="Times New Roman"/>
          <w:b/>
          <w:sz w:val="22"/>
          <w:szCs w:val="22"/>
        </w:rPr>
      </w:pPr>
    </w:p>
    <w:p w:rsidR="00B82159" w:rsidRPr="00E95C05" w:rsidRDefault="00E95C05" w:rsidP="00B82159">
      <w:pPr>
        <w:pStyle w:val="ConsPlusNormal"/>
        <w:jc w:val="center"/>
        <w:outlineLvl w:val="0"/>
        <w:rPr>
          <w:rFonts w:ascii="Times New Roman" w:hAnsi="Times New Roman" w:cs="Times New Roman"/>
          <w:b/>
          <w:sz w:val="22"/>
          <w:szCs w:val="22"/>
        </w:rPr>
      </w:pPr>
      <w:r>
        <w:rPr>
          <w:rFonts w:ascii="Times New Roman" w:hAnsi="Times New Roman" w:cs="Times New Roman"/>
          <w:b/>
          <w:sz w:val="22"/>
          <w:szCs w:val="22"/>
        </w:rPr>
        <w:t>8</w:t>
      </w:r>
      <w:r w:rsidR="00B82159" w:rsidRPr="00E95C05">
        <w:rPr>
          <w:rFonts w:ascii="Times New Roman" w:hAnsi="Times New Roman" w:cs="Times New Roman"/>
          <w:b/>
          <w:sz w:val="22"/>
          <w:szCs w:val="22"/>
        </w:rPr>
        <w:t>. ПОРЯДОК ИЗМЕНЕНИЯ И ДОПОЛНЕНИЯ ДОГОВОРА</w:t>
      </w:r>
    </w:p>
    <w:p w:rsidR="00B82159" w:rsidRPr="00E95C05" w:rsidRDefault="00B82159" w:rsidP="00B82159">
      <w:pPr>
        <w:pStyle w:val="ConsPlusNormal"/>
        <w:ind w:firstLine="540"/>
        <w:jc w:val="both"/>
        <w:rPr>
          <w:rFonts w:ascii="Times New Roman" w:hAnsi="Times New Roman" w:cs="Times New Roman"/>
          <w:b/>
          <w:sz w:val="22"/>
          <w:szCs w:val="22"/>
        </w:rPr>
      </w:pPr>
    </w:p>
    <w:p w:rsidR="00B82159" w:rsidRPr="00B82159" w:rsidRDefault="00E95C05" w:rsidP="00B821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w:t>
      </w:r>
      <w:r w:rsidR="00B82159" w:rsidRPr="00B82159">
        <w:rPr>
          <w:rFonts w:ascii="Times New Roman" w:hAnsi="Times New Roman" w:cs="Times New Roman"/>
          <w:sz w:val="22"/>
          <w:szCs w:val="22"/>
        </w:rPr>
        <w:t>.1.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82159" w:rsidRPr="00B82159" w:rsidRDefault="00E95C05" w:rsidP="00B821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w:t>
      </w:r>
      <w:r w:rsidR="00B82159" w:rsidRPr="00B82159">
        <w:rPr>
          <w:rFonts w:ascii="Times New Roman" w:hAnsi="Times New Roman" w:cs="Times New Roman"/>
          <w:sz w:val="22"/>
          <w:szCs w:val="22"/>
        </w:rPr>
        <w:t>.2. Все уведомления и сообщения должны направляться в письменной форме. Сообщения будут считаться направленными надлежащим образом, если они посланы заказным письмом, по телеграфу,  телефаксу или доставлены лично по юридическим (почтовым) адресам сторон с получением под расписку соответствующими должностными лицами.</w:t>
      </w:r>
    </w:p>
    <w:p w:rsidR="00B82159" w:rsidRPr="00B82159" w:rsidRDefault="00B82159" w:rsidP="00B82159">
      <w:pPr>
        <w:pStyle w:val="ConsPlusNormal"/>
        <w:ind w:firstLine="540"/>
        <w:jc w:val="both"/>
        <w:rPr>
          <w:rFonts w:ascii="Times New Roman" w:hAnsi="Times New Roman" w:cs="Times New Roman"/>
          <w:sz w:val="22"/>
          <w:szCs w:val="22"/>
        </w:rPr>
      </w:pPr>
    </w:p>
    <w:p w:rsidR="00B82159" w:rsidRPr="00E95C05" w:rsidRDefault="00E95C05" w:rsidP="00B82159">
      <w:pPr>
        <w:pStyle w:val="ConsPlusNormal"/>
        <w:jc w:val="center"/>
        <w:outlineLvl w:val="0"/>
        <w:rPr>
          <w:rFonts w:ascii="Times New Roman" w:hAnsi="Times New Roman" w:cs="Times New Roman"/>
          <w:b/>
          <w:sz w:val="22"/>
          <w:szCs w:val="22"/>
        </w:rPr>
      </w:pPr>
      <w:r>
        <w:rPr>
          <w:rFonts w:ascii="Times New Roman" w:hAnsi="Times New Roman" w:cs="Times New Roman"/>
          <w:b/>
          <w:sz w:val="22"/>
          <w:szCs w:val="22"/>
        </w:rPr>
        <w:t>9</w:t>
      </w:r>
      <w:r w:rsidR="00B82159" w:rsidRPr="00E95C05">
        <w:rPr>
          <w:rFonts w:ascii="Times New Roman" w:hAnsi="Times New Roman" w:cs="Times New Roman"/>
          <w:b/>
          <w:sz w:val="22"/>
          <w:szCs w:val="22"/>
        </w:rPr>
        <w:t>. ДРУГИЕ УСЛОВИЯ</w:t>
      </w:r>
    </w:p>
    <w:p w:rsidR="00B82159" w:rsidRPr="00E95C05" w:rsidRDefault="00B82159" w:rsidP="00B82159">
      <w:pPr>
        <w:pStyle w:val="ConsPlusNormal"/>
        <w:ind w:firstLine="540"/>
        <w:jc w:val="both"/>
        <w:rPr>
          <w:rFonts w:ascii="Times New Roman" w:hAnsi="Times New Roman" w:cs="Times New Roman"/>
          <w:b/>
          <w:sz w:val="22"/>
          <w:szCs w:val="22"/>
        </w:rPr>
      </w:pPr>
    </w:p>
    <w:p w:rsidR="00B82159" w:rsidRPr="00B82159" w:rsidRDefault="00E95C05" w:rsidP="00B821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w:t>
      </w:r>
      <w:r w:rsidR="00B82159" w:rsidRPr="00B82159">
        <w:rPr>
          <w:rFonts w:ascii="Times New Roman" w:hAnsi="Times New Roman" w:cs="Times New Roman"/>
          <w:sz w:val="22"/>
          <w:szCs w:val="22"/>
        </w:rPr>
        <w:t>.1. Настоящий Договор составлен в двух экземплярах (по одному для каждой из сторон) и вступает в силу с момента его подписания.</w:t>
      </w:r>
    </w:p>
    <w:p w:rsidR="00B82159" w:rsidRPr="00B82159" w:rsidRDefault="00E95C05" w:rsidP="00B8215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w:t>
      </w:r>
      <w:r w:rsidR="00B82159" w:rsidRPr="00B82159">
        <w:rPr>
          <w:rFonts w:ascii="Times New Roman" w:hAnsi="Times New Roman" w:cs="Times New Roman"/>
          <w:sz w:val="22"/>
          <w:szCs w:val="22"/>
        </w:rPr>
        <w:t>.2.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B82159" w:rsidRPr="00B82159" w:rsidRDefault="00B82159" w:rsidP="00B82159">
      <w:pPr>
        <w:pStyle w:val="ConsPlusNormal"/>
        <w:ind w:firstLine="540"/>
        <w:jc w:val="both"/>
        <w:rPr>
          <w:rFonts w:ascii="Times New Roman" w:hAnsi="Times New Roman" w:cs="Times New Roman"/>
          <w:sz w:val="22"/>
          <w:szCs w:val="22"/>
        </w:rPr>
      </w:pPr>
    </w:p>
    <w:p w:rsidR="00B82159" w:rsidRPr="00E95C05" w:rsidRDefault="00E95C05" w:rsidP="00B82159">
      <w:pPr>
        <w:pStyle w:val="ConsPlusNormal"/>
        <w:jc w:val="center"/>
        <w:outlineLvl w:val="0"/>
        <w:rPr>
          <w:rFonts w:ascii="Times New Roman" w:hAnsi="Times New Roman" w:cs="Times New Roman"/>
          <w:b/>
          <w:sz w:val="22"/>
          <w:szCs w:val="22"/>
        </w:rPr>
      </w:pPr>
      <w:r>
        <w:rPr>
          <w:rFonts w:ascii="Times New Roman" w:hAnsi="Times New Roman" w:cs="Times New Roman"/>
          <w:b/>
          <w:sz w:val="22"/>
          <w:szCs w:val="22"/>
        </w:rPr>
        <w:t>10</w:t>
      </w:r>
      <w:r w:rsidR="00B82159" w:rsidRPr="00E95C05">
        <w:rPr>
          <w:rFonts w:ascii="Times New Roman" w:hAnsi="Times New Roman" w:cs="Times New Roman"/>
          <w:b/>
          <w:sz w:val="22"/>
          <w:szCs w:val="22"/>
        </w:rPr>
        <w:t>. ПРИЛОЖЕНИЕ</w:t>
      </w:r>
    </w:p>
    <w:p w:rsidR="00B82159" w:rsidRPr="00B82159" w:rsidRDefault="00B82159" w:rsidP="00B82159">
      <w:pPr>
        <w:pStyle w:val="ConsPlusNormal"/>
        <w:ind w:firstLine="540"/>
        <w:jc w:val="both"/>
        <w:rPr>
          <w:rFonts w:ascii="Times New Roman" w:hAnsi="Times New Roman" w:cs="Times New Roman"/>
          <w:sz w:val="22"/>
          <w:szCs w:val="22"/>
        </w:rPr>
      </w:pPr>
    </w:p>
    <w:p w:rsidR="00B82159" w:rsidRDefault="00B82159" w:rsidP="00B82159">
      <w:pPr>
        <w:pStyle w:val="ConsPlusNormal"/>
        <w:ind w:firstLine="0"/>
        <w:jc w:val="both"/>
        <w:rPr>
          <w:rFonts w:ascii="Times New Roman" w:hAnsi="Times New Roman" w:cs="Times New Roman"/>
          <w:sz w:val="22"/>
          <w:szCs w:val="22"/>
        </w:rPr>
      </w:pPr>
      <w:r w:rsidRPr="00B82159">
        <w:rPr>
          <w:rFonts w:ascii="Times New Roman" w:hAnsi="Times New Roman" w:cs="Times New Roman"/>
          <w:sz w:val="22"/>
          <w:szCs w:val="22"/>
        </w:rPr>
        <w:t>10.1. Спецификация  (Приложение N 1</w:t>
      </w:r>
      <w:r w:rsidR="00E95C05">
        <w:rPr>
          <w:rFonts w:ascii="Times New Roman" w:hAnsi="Times New Roman" w:cs="Times New Roman"/>
          <w:sz w:val="22"/>
          <w:szCs w:val="22"/>
        </w:rPr>
        <w:t xml:space="preserve"> к настоящему Договору</w:t>
      </w:r>
      <w:r w:rsidRPr="00B82159">
        <w:rPr>
          <w:rFonts w:ascii="Times New Roman" w:hAnsi="Times New Roman" w:cs="Times New Roman"/>
          <w:sz w:val="22"/>
          <w:szCs w:val="22"/>
        </w:rPr>
        <w:t>).</w:t>
      </w:r>
    </w:p>
    <w:p w:rsidR="004C1A1B" w:rsidRDefault="004C1A1B" w:rsidP="00B82159">
      <w:pPr>
        <w:pStyle w:val="ConsPlusNormal"/>
        <w:ind w:firstLine="0"/>
        <w:jc w:val="both"/>
        <w:rPr>
          <w:rFonts w:ascii="Times New Roman" w:hAnsi="Times New Roman" w:cs="Times New Roman"/>
          <w:sz w:val="22"/>
          <w:szCs w:val="22"/>
        </w:rPr>
      </w:pPr>
    </w:p>
    <w:p w:rsidR="004C1A1B" w:rsidRPr="004C1A1B" w:rsidRDefault="004C1A1B" w:rsidP="004C1A1B">
      <w:pPr>
        <w:pStyle w:val="ConsPlusNormal"/>
        <w:ind w:firstLine="0"/>
        <w:jc w:val="center"/>
        <w:rPr>
          <w:rFonts w:ascii="Times New Roman" w:hAnsi="Times New Roman" w:cs="Times New Roman"/>
          <w:b/>
          <w:sz w:val="22"/>
          <w:szCs w:val="22"/>
        </w:rPr>
      </w:pPr>
      <w:r w:rsidRPr="004C1A1B">
        <w:rPr>
          <w:rFonts w:ascii="Times New Roman" w:hAnsi="Times New Roman" w:cs="Times New Roman"/>
          <w:b/>
          <w:sz w:val="22"/>
          <w:szCs w:val="22"/>
        </w:rPr>
        <w:t>11. РЕКВИЗИТ</w:t>
      </w:r>
      <w:r>
        <w:rPr>
          <w:rFonts w:ascii="Times New Roman" w:hAnsi="Times New Roman" w:cs="Times New Roman"/>
          <w:b/>
          <w:sz w:val="22"/>
          <w:szCs w:val="22"/>
        </w:rPr>
        <w:t>Ы</w:t>
      </w:r>
      <w:r w:rsidRPr="004C1A1B">
        <w:rPr>
          <w:rFonts w:ascii="Times New Roman" w:hAnsi="Times New Roman" w:cs="Times New Roman"/>
          <w:b/>
          <w:sz w:val="22"/>
          <w:szCs w:val="22"/>
        </w:rPr>
        <w:t xml:space="preserve"> И ПОДПИСИ СТОРОН</w:t>
      </w:r>
    </w:p>
    <w:p w:rsidR="004C1A1B" w:rsidRDefault="004C1A1B" w:rsidP="004C1A1B">
      <w:pPr>
        <w:pStyle w:val="ConsPlusNormal"/>
        <w:ind w:firstLine="0"/>
        <w:jc w:val="center"/>
        <w:rPr>
          <w:rFonts w:ascii="Times New Roman" w:hAnsi="Times New Roman" w:cs="Times New Roman"/>
          <w:sz w:val="22"/>
          <w:szCs w:val="22"/>
        </w:rPr>
      </w:pPr>
    </w:p>
    <w:tbl>
      <w:tblPr>
        <w:tblW w:w="0" w:type="auto"/>
        <w:tblInd w:w="108" w:type="dxa"/>
        <w:tblLayout w:type="fixed"/>
        <w:tblLook w:val="0000"/>
      </w:tblPr>
      <w:tblGrid>
        <w:gridCol w:w="4540"/>
        <w:gridCol w:w="4540"/>
      </w:tblGrid>
      <w:tr w:rsidR="004C1A1B" w:rsidTr="001A419B">
        <w:tc>
          <w:tcPr>
            <w:tcW w:w="4540" w:type="dxa"/>
          </w:tcPr>
          <w:p w:rsidR="004C1A1B" w:rsidRDefault="004C1A1B" w:rsidP="004C1A1B">
            <w:pPr>
              <w:snapToGrid w:val="0"/>
              <w:jc w:val="center"/>
              <w:rPr>
                <w:b/>
                <w:bCs/>
              </w:rPr>
            </w:pPr>
            <w:r>
              <w:rPr>
                <w:b/>
                <w:bCs/>
                <w:sz w:val="22"/>
                <w:szCs w:val="22"/>
              </w:rPr>
              <w:t xml:space="preserve">     Покупатель:</w:t>
            </w:r>
          </w:p>
          <w:p w:rsidR="004C1A1B" w:rsidRDefault="004C1A1B" w:rsidP="004C1A1B">
            <w:pPr>
              <w:jc w:val="center"/>
              <w:rPr>
                <w:b/>
                <w:bCs/>
              </w:rPr>
            </w:pPr>
          </w:p>
        </w:tc>
        <w:tc>
          <w:tcPr>
            <w:tcW w:w="4540" w:type="dxa"/>
          </w:tcPr>
          <w:p w:rsidR="004C1A1B" w:rsidRDefault="004C1A1B" w:rsidP="004C1A1B">
            <w:pPr>
              <w:snapToGrid w:val="0"/>
              <w:jc w:val="center"/>
              <w:rPr>
                <w:b/>
                <w:bCs/>
              </w:rPr>
            </w:pPr>
            <w:r>
              <w:rPr>
                <w:b/>
                <w:bCs/>
                <w:sz w:val="22"/>
                <w:szCs w:val="22"/>
              </w:rPr>
              <w:t>Поставщик:</w:t>
            </w:r>
          </w:p>
        </w:tc>
      </w:tr>
      <w:tr w:rsidR="004C1A1B" w:rsidTr="001A419B">
        <w:tc>
          <w:tcPr>
            <w:tcW w:w="4540" w:type="dxa"/>
          </w:tcPr>
          <w:p w:rsidR="004C1A1B" w:rsidRDefault="004C1A1B" w:rsidP="004C1A1B">
            <w:pPr>
              <w:pStyle w:val="2"/>
              <w:snapToGrid w:val="0"/>
              <w:spacing w:before="0" w:after="0"/>
              <w:rPr>
                <w:rFonts w:ascii="Times New Roman" w:hAnsi="Times New Roman" w:cs="Times New Roman"/>
                <w:i w:val="0"/>
                <w:sz w:val="24"/>
                <w:szCs w:val="24"/>
              </w:rPr>
            </w:pPr>
            <w:r w:rsidRPr="004C1A1B">
              <w:rPr>
                <w:rFonts w:ascii="Times New Roman" w:hAnsi="Times New Roman" w:cs="Times New Roman"/>
                <w:i w:val="0"/>
                <w:sz w:val="24"/>
                <w:szCs w:val="24"/>
              </w:rPr>
              <w:t>ОАО «</w:t>
            </w:r>
            <w:r w:rsidR="004037B7">
              <w:rPr>
                <w:rFonts w:ascii="Times New Roman" w:hAnsi="Times New Roman" w:cs="Times New Roman"/>
                <w:i w:val="0"/>
                <w:sz w:val="24"/>
                <w:szCs w:val="24"/>
              </w:rPr>
              <w:t>Кандалакш</w:t>
            </w:r>
            <w:r w:rsidRPr="004C1A1B">
              <w:rPr>
                <w:rFonts w:ascii="Times New Roman" w:hAnsi="Times New Roman" w:cs="Times New Roman"/>
                <w:i w:val="0"/>
                <w:sz w:val="24"/>
                <w:szCs w:val="24"/>
              </w:rPr>
              <w:t xml:space="preserve">ская </w:t>
            </w:r>
            <w:proofErr w:type="spellStart"/>
            <w:r w:rsidRPr="004C1A1B">
              <w:rPr>
                <w:rFonts w:ascii="Times New Roman" w:hAnsi="Times New Roman" w:cs="Times New Roman"/>
                <w:i w:val="0"/>
                <w:sz w:val="24"/>
                <w:szCs w:val="24"/>
              </w:rPr>
              <w:t>горэлектросеть</w:t>
            </w:r>
            <w:proofErr w:type="spellEnd"/>
            <w:r w:rsidRPr="004C1A1B">
              <w:rPr>
                <w:rFonts w:ascii="Times New Roman" w:hAnsi="Times New Roman" w:cs="Times New Roman"/>
                <w:i w:val="0"/>
                <w:sz w:val="24"/>
                <w:szCs w:val="24"/>
              </w:rPr>
              <w:t>»</w:t>
            </w:r>
            <w:r w:rsidR="00FF1F4F">
              <w:rPr>
                <w:rFonts w:ascii="Times New Roman" w:hAnsi="Times New Roman" w:cs="Times New Roman"/>
                <w:i w:val="0"/>
                <w:sz w:val="24"/>
                <w:szCs w:val="24"/>
              </w:rPr>
              <w:t xml:space="preserve">     </w:t>
            </w:r>
          </w:p>
          <w:p w:rsidR="007B6CC0" w:rsidRPr="007B6CC0" w:rsidRDefault="007B6CC0" w:rsidP="007B6CC0">
            <w:pPr>
              <w:rPr>
                <w:lang w:eastAsia="ru-RU"/>
              </w:rPr>
            </w:pPr>
          </w:p>
        </w:tc>
        <w:tc>
          <w:tcPr>
            <w:tcW w:w="4540" w:type="dxa"/>
          </w:tcPr>
          <w:p w:rsidR="004C1A1B" w:rsidRPr="004C1A1B" w:rsidRDefault="00FF1F4F" w:rsidP="004C1A1B">
            <w:pPr>
              <w:rPr>
                <w:b/>
              </w:rPr>
            </w:pPr>
            <w:r>
              <w:rPr>
                <w:b/>
              </w:rPr>
              <w:t>___________________________________</w:t>
            </w:r>
          </w:p>
        </w:tc>
      </w:tr>
    </w:tbl>
    <w:p w:rsidR="004C1A1B" w:rsidRDefault="004C1A1B" w:rsidP="004C1A1B">
      <w:pPr>
        <w:rPr>
          <w:sz w:val="22"/>
          <w:szCs w:val="22"/>
        </w:rPr>
      </w:pPr>
    </w:p>
    <w:p w:rsidR="004C1A1B" w:rsidRDefault="004C1A1B" w:rsidP="004C1A1B">
      <w:pPr>
        <w:rPr>
          <w:sz w:val="22"/>
          <w:szCs w:val="22"/>
        </w:rPr>
      </w:pPr>
      <w:r>
        <w:rPr>
          <w:sz w:val="22"/>
          <w:szCs w:val="22"/>
        </w:rPr>
        <w:t xml:space="preserve">  __________________ / </w:t>
      </w:r>
      <w:r w:rsidR="00FF1F4F">
        <w:rPr>
          <w:sz w:val="22"/>
          <w:szCs w:val="22"/>
        </w:rPr>
        <w:t>_______________</w:t>
      </w:r>
      <w:r>
        <w:rPr>
          <w:sz w:val="22"/>
          <w:szCs w:val="22"/>
        </w:rPr>
        <w:t xml:space="preserve"> /                     ____________________ / </w:t>
      </w:r>
      <w:r w:rsidR="00FF1F4F">
        <w:rPr>
          <w:sz w:val="22"/>
          <w:szCs w:val="22"/>
        </w:rPr>
        <w:t>_______________</w:t>
      </w:r>
      <w:r>
        <w:rPr>
          <w:sz w:val="22"/>
          <w:szCs w:val="22"/>
        </w:rPr>
        <w:t>/</w:t>
      </w:r>
    </w:p>
    <w:p w:rsidR="004C1A1B" w:rsidRDefault="004C1A1B" w:rsidP="004C1A1B">
      <w:pPr>
        <w:jc w:val="both"/>
        <w:rPr>
          <w:sz w:val="22"/>
          <w:szCs w:val="22"/>
        </w:rPr>
      </w:pPr>
      <w:r>
        <w:rPr>
          <w:sz w:val="22"/>
          <w:szCs w:val="22"/>
        </w:rPr>
        <w:tab/>
      </w:r>
    </w:p>
    <w:p w:rsidR="004C1A1B" w:rsidRDefault="004C1A1B" w:rsidP="004C1A1B">
      <w:pPr>
        <w:jc w:val="both"/>
        <w:rPr>
          <w:sz w:val="22"/>
          <w:szCs w:val="22"/>
        </w:rPr>
      </w:pPr>
      <w:r>
        <w:rPr>
          <w:sz w:val="22"/>
          <w:szCs w:val="22"/>
        </w:rPr>
        <w:tab/>
        <w:t xml:space="preserve">            </w:t>
      </w:r>
      <w:r>
        <w:rPr>
          <w:sz w:val="22"/>
          <w:szCs w:val="22"/>
        </w:rPr>
        <w:tab/>
        <w:t>МП</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МП</w:t>
      </w:r>
      <w:proofErr w:type="gramEnd"/>
    </w:p>
    <w:p w:rsidR="004C1A1B" w:rsidRDefault="004C1A1B" w:rsidP="004C1A1B">
      <w:pPr>
        <w:jc w:val="both"/>
        <w:rPr>
          <w:b/>
          <w:bCs/>
          <w:sz w:val="22"/>
          <w:szCs w:val="22"/>
        </w:rPr>
      </w:pPr>
    </w:p>
    <w:p w:rsidR="004C1A1B" w:rsidRPr="00B82159" w:rsidRDefault="004C1A1B" w:rsidP="004C1A1B">
      <w:pPr>
        <w:pStyle w:val="ConsPlusNormal"/>
        <w:ind w:firstLine="0"/>
        <w:jc w:val="center"/>
        <w:rPr>
          <w:rFonts w:ascii="Times New Roman" w:hAnsi="Times New Roman" w:cs="Times New Roman"/>
          <w:sz w:val="22"/>
          <w:szCs w:val="22"/>
        </w:rPr>
      </w:pPr>
    </w:p>
    <w:p w:rsidR="00B82159" w:rsidRDefault="00B82159" w:rsidP="00B82159">
      <w:pPr>
        <w:pStyle w:val="a7"/>
        <w:spacing w:line="100" w:lineRule="atLeast"/>
        <w:ind w:firstLine="720"/>
        <w:jc w:val="center"/>
        <w:rPr>
          <w:b/>
          <w:bCs/>
          <w:sz w:val="22"/>
          <w:szCs w:val="22"/>
        </w:rPr>
      </w:pPr>
    </w:p>
    <w:p w:rsidR="00B82159" w:rsidRDefault="00B82159"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p w:rsidR="00FF1F4F" w:rsidRDefault="00FF1F4F" w:rsidP="007B1E4D">
      <w:pPr>
        <w:pStyle w:val="a7"/>
        <w:spacing w:line="100" w:lineRule="atLeast"/>
        <w:ind w:firstLine="720"/>
        <w:jc w:val="center"/>
        <w:rPr>
          <w:b/>
          <w:bCs/>
          <w:sz w:val="22"/>
          <w:szCs w:val="22"/>
        </w:rPr>
      </w:pPr>
    </w:p>
    <w:sectPr w:rsidR="00FF1F4F" w:rsidSect="00BF5C8B">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753" w:rsidRDefault="00310753" w:rsidP="002E6220">
      <w:r>
        <w:separator/>
      </w:r>
    </w:p>
  </w:endnote>
  <w:endnote w:type="continuationSeparator" w:id="0">
    <w:p w:rsidR="00310753" w:rsidRDefault="00310753" w:rsidP="002E6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753" w:rsidRDefault="00310753" w:rsidP="002E6220">
      <w:r>
        <w:separator/>
      </w:r>
    </w:p>
  </w:footnote>
  <w:footnote w:type="continuationSeparator" w:id="0">
    <w:p w:rsidR="00310753" w:rsidRDefault="00310753" w:rsidP="002E6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428286"/>
      <w:docPartObj>
        <w:docPartGallery w:val="Page Numbers (Top of Page)"/>
        <w:docPartUnique/>
      </w:docPartObj>
    </w:sdtPr>
    <w:sdtContent>
      <w:p w:rsidR="00227CEA" w:rsidRDefault="006622F5">
        <w:pPr>
          <w:pStyle w:val="aa"/>
          <w:jc w:val="right"/>
        </w:pPr>
        <w:fldSimple w:instr="PAGE   \* MERGEFORMAT">
          <w:r w:rsidR="00A04F29">
            <w:rPr>
              <w:noProof/>
            </w:rPr>
            <w:t>1</w:t>
          </w:r>
        </w:fldSimple>
      </w:p>
    </w:sdtContent>
  </w:sdt>
  <w:p w:rsidR="00227CEA" w:rsidRDefault="00227CE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rPr>
    </w:lvl>
  </w:abstractNum>
  <w:abstractNum w:abstractNumId="4">
    <w:nsid w:val="00000005"/>
    <w:multiLevelType w:val="multilevel"/>
    <w:tmpl w:val="FCE46894"/>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pStyle w:val="1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multilevel"/>
    <w:tmpl w:val="FCE46894"/>
    <w:name w:val="WW8Num10"/>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E"/>
    <w:multiLevelType w:val="multilevel"/>
    <w:tmpl w:val="68446F14"/>
    <w:name w:val="WW8Num14"/>
    <w:lvl w:ilvl="0">
      <w:start w:val="1"/>
      <w:numFmt w:val="decimal"/>
      <w:lvlText w:val="%1."/>
      <w:lvlJc w:val="left"/>
      <w:pPr>
        <w:tabs>
          <w:tab w:val="num" w:pos="0"/>
        </w:tabs>
        <w:ind w:left="0" w:firstLine="567"/>
      </w:p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0000000F"/>
    <w:multiLevelType w:val="multilevel"/>
    <w:tmpl w:val="0000000F"/>
    <w:name w:val="WW8Num15"/>
    <w:lvl w:ilvl="0">
      <w:start w:val="10"/>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916A04"/>
    <w:multiLevelType w:val="multilevel"/>
    <w:tmpl w:val="BA829D7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8CC267D"/>
    <w:multiLevelType w:val="multilevel"/>
    <w:tmpl w:val="6344BE14"/>
    <w:lvl w:ilvl="0">
      <w:start w:val="1"/>
      <w:numFmt w:val="decimal"/>
      <w:lvlText w:val="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02E4153"/>
    <w:multiLevelType w:val="multilevel"/>
    <w:tmpl w:val="7D48976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DC02F3"/>
    <w:multiLevelType w:val="multilevel"/>
    <w:tmpl w:val="A678B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EB6B2D"/>
    <w:multiLevelType w:val="multilevel"/>
    <w:tmpl w:val="B8FC3432"/>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373EB3"/>
    <w:multiLevelType w:val="multilevel"/>
    <w:tmpl w:val="59207D22"/>
    <w:lvl w:ilvl="0">
      <w:start w:val="10"/>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4F68B9"/>
    <w:multiLevelType w:val="multilevel"/>
    <w:tmpl w:val="B0D451A8"/>
    <w:lvl w:ilvl="0">
      <w:start w:val="1"/>
      <w:numFmt w:val="decimal"/>
      <w:lvlText w:val="1.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7A14D41"/>
    <w:multiLevelType w:val="multilevel"/>
    <w:tmpl w:val="0596BA56"/>
    <w:lvl w:ilvl="0">
      <w:start w:val="4"/>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B0F7D50"/>
    <w:multiLevelType w:val="multilevel"/>
    <w:tmpl w:val="95AA194C"/>
    <w:lvl w:ilvl="0">
      <w:start w:val="1"/>
      <w:numFmt w:val="decimal"/>
      <w:lvlText w:val="1.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F032026"/>
    <w:multiLevelType w:val="multilevel"/>
    <w:tmpl w:val="F4449208"/>
    <w:lvl w:ilvl="0">
      <w:start w:val="6"/>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nsid w:val="41703034"/>
    <w:multiLevelType w:val="multilevel"/>
    <w:tmpl w:val="D0D621AE"/>
    <w:lvl w:ilvl="0">
      <w:start w:val="1"/>
      <w:numFmt w:val="decimal"/>
      <w:lvlText w:val="1.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7C1090A"/>
    <w:multiLevelType w:val="multilevel"/>
    <w:tmpl w:val="FCE46894"/>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4C970EC8"/>
    <w:multiLevelType w:val="hybridMultilevel"/>
    <w:tmpl w:val="69B6C1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81F59"/>
    <w:multiLevelType w:val="multilevel"/>
    <w:tmpl w:val="8A2AE960"/>
    <w:lvl w:ilvl="0">
      <w:start w:val="4"/>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E06D1D"/>
    <w:multiLevelType w:val="multilevel"/>
    <w:tmpl w:val="947E517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1D32916"/>
    <w:multiLevelType w:val="multilevel"/>
    <w:tmpl w:val="DEA4F6EC"/>
    <w:lvl w:ilvl="0">
      <w:start w:val="1"/>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2869EF"/>
    <w:multiLevelType w:val="multilevel"/>
    <w:tmpl w:val="788068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50251B0"/>
    <w:multiLevelType w:val="multilevel"/>
    <w:tmpl w:val="9D96214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36073C9"/>
    <w:multiLevelType w:val="multilevel"/>
    <w:tmpl w:val="7E40E27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B557EA"/>
    <w:multiLevelType w:val="hybridMultilevel"/>
    <w:tmpl w:val="17546E2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E71137"/>
    <w:multiLevelType w:val="multilevel"/>
    <w:tmpl w:val="326260B8"/>
    <w:lvl w:ilvl="0">
      <w:start w:val="14"/>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C1B5E53"/>
    <w:multiLevelType w:val="multilevel"/>
    <w:tmpl w:val="E57EA04E"/>
    <w:lvl w:ilvl="0">
      <w:start w:val="1"/>
      <w:numFmt w:val="decimal"/>
      <w:lvlText w:val="1.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FBE75BE"/>
    <w:multiLevelType w:val="hybridMultilevel"/>
    <w:tmpl w:val="45621B5A"/>
    <w:lvl w:ilvl="0" w:tplc="7C5E93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22"/>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25"/>
  </w:num>
  <w:num w:numId="5">
    <w:abstractNumId w:val="8"/>
  </w:num>
  <w:num w:numId="6">
    <w:abstractNumId w:val="16"/>
    <w:lvlOverride w:ilvl="0">
      <w:startOverride w:val="4"/>
    </w:lvlOverride>
    <w:lvlOverride w:ilvl="1"/>
    <w:lvlOverride w:ilvl="2"/>
    <w:lvlOverride w:ilvl="3"/>
    <w:lvlOverride w:ilvl="4"/>
    <w:lvlOverride w:ilvl="5"/>
    <w:lvlOverride w:ilvl="6"/>
    <w:lvlOverride w:ilvl="7"/>
    <w:lvlOverride w:ilvl="8"/>
  </w:num>
  <w:num w:numId="7">
    <w:abstractNumId w:val="26"/>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29"/>
    <w:lvlOverride w:ilvl="0">
      <w:startOverride w:val="14"/>
    </w:lvlOverride>
    <w:lvlOverride w:ilvl="1"/>
    <w:lvlOverride w:ilvl="2"/>
    <w:lvlOverride w:ilvl="3"/>
    <w:lvlOverride w:ilvl="4"/>
    <w:lvlOverride w:ilvl="5"/>
    <w:lvlOverride w:ilvl="6"/>
    <w:lvlOverride w:ilvl="7"/>
    <w:lvlOverride w:ilvl="8"/>
  </w:num>
  <w:num w:numId="15">
    <w:abstractNumId w:val="3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18"/>
  </w:num>
  <w:num w:numId="18">
    <w:abstractNumId w:val="31"/>
  </w:num>
  <w:num w:numId="19">
    <w:abstractNumId w:val="3"/>
  </w:num>
  <w:num w:numId="20">
    <w:abstractNumId w:val="4"/>
  </w:num>
  <w:num w:numId="21">
    <w:abstractNumId w:val="6"/>
  </w:num>
  <w:num w:numId="22">
    <w:abstractNumId w:val="7"/>
  </w:num>
  <w:num w:numId="23">
    <w:abstractNumId w:val="20"/>
  </w:num>
  <w:num w:numId="24">
    <w:abstractNumId w:val="1"/>
  </w:num>
  <w:num w:numId="25">
    <w:abstractNumId w:val="12"/>
  </w:num>
  <w:num w:numId="26">
    <w:abstractNumId w:val="11"/>
  </w:num>
  <w:num w:numId="27">
    <w:abstractNumId w:val="27"/>
  </w:num>
  <w:num w:numId="28">
    <w:abstractNumId w:val="24"/>
  </w:num>
  <w:num w:numId="29">
    <w:abstractNumId w:val="14"/>
  </w:num>
  <w:num w:numId="30">
    <w:abstractNumId w:val="28"/>
  </w:num>
  <w:num w:numId="31">
    <w:abstractNumId w:val="0"/>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8D28AC"/>
    <w:rsid w:val="00005073"/>
    <w:rsid w:val="0000686A"/>
    <w:rsid w:val="00012C3D"/>
    <w:rsid w:val="000228C0"/>
    <w:rsid w:val="000230C2"/>
    <w:rsid w:val="00067DEA"/>
    <w:rsid w:val="00072AF1"/>
    <w:rsid w:val="00075F5D"/>
    <w:rsid w:val="00082481"/>
    <w:rsid w:val="000871A0"/>
    <w:rsid w:val="000A6A87"/>
    <w:rsid w:val="0010052D"/>
    <w:rsid w:val="00121529"/>
    <w:rsid w:val="00122804"/>
    <w:rsid w:val="00142CE3"/>
    <w:rsid w:val="00145871"/>
    <w:rsid w:val="00154082"/>
    <w:rsid w:val="00161BC6"/>
    <w:rsid w:val="00167BA2"/>
    <w:rsid w:val="00175116"/>
    <w:rsid w:val="00181355"/>
    <w:rsid w:val="001829D9"/>
    <w:rsid w:val="001A04B4"/>
    <w:rsid w:val="001A419B"/>
    <w:rsid w:val="001A4B87"/>
    <w:rsid w:val="001A518E"/>
    <w:rsid w:val="001B0000"/>
    <w:rsid w:val="001B4075"/>
    <w:rsid w:val="001D0356"/>
    <w:rsid w:val="001D134B"/>
    <w:rsid w:val="001D15AA"/>
    <w:rsid w:val="001E4337"/>
    <w:rsid w:val="00210662"/>
    <w:rsid w:val="002150C8"/>
    <w:rsid w:val="0021528E"/>
    <w:rsid w:val="00227CEA"/>
    <w:rsid w:val="00243079"/>
    <w:rsid w:val="00286FB3"/>
    <w:rsid w:val="00290D70"/>
    <w:rsid w:val="00291C48"/>
    <w:rsid w:val="0029609E"/>
    <w:rsid w:val="002A3F41"/>
    <w:rsid w:val="002B07AD"/>
    <w:rsid w:val="002B7817"/>
    <w:rsid w:val="002C1D38"/>
    <w:rsid w:val="002C22F7"/>
    <w:rsid w:val="002E6220"/>
    <w:rsid w:val="002F65B2"/>
    <w:rsid w:val="00302818"/>
    <w:rsid w:val="00306E97"/>
    <w:rsid w:val="00310753"/>
    <w:rsid w:val="003175E9"/>
    <w:rsid w:val="00326287"/>
    <w:rsid w:val="0032686E"/>
    <w:rsid w:val="00344C77"/>
    <w:rsid w:val="00395B9A"/>
    <w:rsid w:val="003B0E6D"/>
    <w:rsid w:val="003E1043"/>
    <w:rsid w:val="003F2F05"/>
    <w:rsid w:val="003F3329"/>
    <w:rsid w:val="003F36CE"/>
    <w:rsid w:val="00400389"/>
    <w:rsid w:val="004037B7"/>
    <w:rsid w:val="004047A9"/>
    <w:rsid w:val="004156C9"/>
    <w:rsid w:val="004459DC"/>
    <w:rsid w:val="0044699E"/>
    <w:rsid w:val="00496720"/>
    <w:rsid w:val="004B472F"/>
    <w:rsid w:val="004B77CF"/>
    <w:rsid w:val="004C1A1B"/>
    <w:rsid w:val="004C7E7F"/>
    <w:rsid w:val="004D0630"/>
    <w:rsid w:val="005011A8"/>
    <w:rsid w:val="005044AE"/>
    <w:rsid w:val="00513830"/>
    <w:rsid w:val="00513D43"/>
    <w:rsid w:val="00520459"/>
    <w:rsid w:val="00521725"/>
    <w:rsid w:val="00531938"/>
    <w:rsid w:val="00541A18"/>
    <w:rsid w:val="00576168"/>
    <w:rsid w:val="005A56F4"/>
    <w:rsid w:val="005A64C5"/>
    <w:rsid w:val="005C6F62"/>
    <w:rsid w:val="005D3233"/>
    <w:rsid w:val="005E7B2C"/>
    <w:rsid w:val="005F0DA4"/>
    <w:rsid w:val="005F18FB"/>
    <w:rsid w:val="005F676C"/>
    <w:rsid w:val="006319FE"/>
    <w:rsid w:val="00637BE1"/>
    <w:rsid w:val="00646C8D"/>
    <w:rsid w:val="006622F5"/>
    <w:rsid w:val="006741FA"/>
    <w:rsid w:val="00694B7D"/>
    <w:rsid w:val="006A7B7A"/>
    <w:rsid w:val="006D5A6E"/>
    <w:rsid w:val="006E25BF"/>
    <w:rsid w:val="006E7E0B"/>
    <w:rsid w:val="006F2A60"/>
    <w:rsid w:val="006F4966"/>
    <w:rsid w:val="006F5A1F"/>
    <w:rsid w:val="007623D2"/>
    <w:rsid w:val="007836ED"/>
    <w:rsid w:val="007A5196"/>
    <w:rsid w:val="007A71E3"/>
    <w:rsid w:val="007B1E4D"/>
    <w:rsid w:val="007B6CC0"/>
    <w:rsid w:val="007C2443"/>
    <w:rsid w:val="007D2835"/>
    <w:rsid w:val="007F3F1D"/>
    <w:rsid w:val="008052A2"/>
    <w:rsid w:val="008527B4"/>
    <w:rsid w:val="008657CB"/>
    <w:rsid w:val="00867717"/>
    <w:rsid w:val="00870203"/>
    <w:rsid w:val="00871EDB"/>
    <w:rsid w:val="008728DD"/>
    <w:rsid w:val="0087529E"/>
    <w:rsid w:val="0088063D"/>
    <w:rsid w:val="0088112F"/>
    <w:rsid w:val="008864E2"/>
    <w:rsid w:val="00890C73"/>
    <w:rsid w:val="008910AE"/>
    <w:rsid w:val="00896B60"/>
    <w:rsid w:val="008A19DF"/>
    <w:rsid w:val="008A5BC8"/>
    <w:rsid w:val="008B4BFE"/>
    <w:rsid w:val="008B5125"/>
    <w:rsid w:val="008C5EB3"/>
    <w:rsid w:val="008C75D7"/>
    <w:rsid w:val="008D28AC"/>
    <w:rsid w:val="008D3A44"/>
    <w:rsid w:val="008F76CE"/>
    <w:rsid w:val="00903DE9"/>
    <w:rsid w:val="0090586D"/>
    <w:rsid w:val="009074B6"/>
    <w:rsid w:val="0090780B"/>
    <w:rsid w:val="0091133E"/>
    <w:rsid w:val="00913E62"/>
    <w:rsid w:val="00940F14"/>
    <w:rsid w:val="00941087"/>
    <w:rsid w:val="00946666"/>
    <w:rsid w:val="00950D05"/>
    <w:rsid w:val="009906AE"/>
    <w:rsid w:val="009A2113"/>
    <w:rsid w:val="009C4B77"/>
    <w:rsid w:val="009C7868"/>
    <w:rsid w:val="009D0654"/>
    <w:rsid w:val="009D30A5"/>
    <w:rsid w:val="009D35BA"/>
    <w:rsid w:val="009E1549"/>
    <w:rsid w:val="009F0A80"/>
    <w:rsid w:val="009F4536"/>
    <w:rsid w:val="009F4BF5"/>
    <w:rsid w:val="00A01CBE"/>
    <w:rsid w:val="00A04F29"/>
    <w:rsid w:val="00A11567"/>
    <w:rsid w:val="00A15056"/>
    <w:rsid w:val="00A240C2"/>
    <w:rsid w:val="00A24A2F"/>
    <w:rsid w:val="00A30124"/>
    <w:rsid w:val="00A339F3"/>
    <w:rsid w:val="00A36B19"/>
    <w:rsid w:val="00A82AC9"/>
    <w:rsid w:val="00A9133E"/>
    <w:rsid w:val="00AB460B"/>
    <w:rsid w:val="00AE7F1F"/>
    <w:rsid w:val="00B01E5D"/>
    <w:rsid w:val="00B126B3"/>
    <w:rsid w:val="00B17614"/>
    <w:rsid w:val="00B66E00"/>
    <w:rsid w:val="00B82159"/>
    <w:rsid w:val="00BA10DB"/>
    <w:rsid w:val="00BB50DA"/>
    <w:rsid w:val="00BB5150"/>
    <w:rsid w:val="00BF5C8B"/>
    <w:rsid w:val="00BF7442"/>
    <w:rsid w:val="00C03819"/>
    <w:rsid w:val="00C0584D"/>
    <w:rsid w:val="00C149A6"/>
    <w:rsid w:val="00C2019B"/>
    <w:rsid w:val="00C27CD0"/>
    <w:rsid w:val="00C31DA8"/>
    <w:rsid w:val="00C3260F"/>
    <w:rsid w:val="00C432F4"/>
    <w:rsid w:val="00C44C8D"/>
    <w:rsid w:val="00C523AE"/>
    <w:rsid w:val="00C614F2"/>
    <w:rsid w:val="00C73B51"/>
    <w:rsid w:val="00C76F60"/>
    <w:rsid w:val="00C83C68"/>
    <w:rsid w:val="00C87C80"/>
    <w:rsid w:val="00CA48BD"/>
    <w:rsid w:val="00CD3708"/>
    <w:rsid w:val="00CF0A5A"/>
    <w:rsid w:val="00D109DA"/>
    <w:rsid w:val="00D27244"/>
    <w:rsid w:val="00D348FB"/>
    <w:rsid w:val="00D6036F"/>
    <w:rsid w:val="00D62E50"/>
    <w:rsid w:val="00D70B13"/>
    <w:rsid w:val="00DB21AB"/>
    <w:rsid w:val="00DB29BE"/>
    <w:rsid w:val="00DB729C"/>
    <w:rsid w:val="00DC39F0"/>
    <w:rsid w:val="00DD3255"/>
    <w:rsid w:val="00DE0AAF"/>
    <w:rsid w:val="00DE0F2C"/>
    <w:rsid w:val="00E04972"/>
    <w:rsid w:val="00E14296"/>
    <w:rsid w:val="00E235B0"/>
    <w:rsid w:val="00E30A70"/>
    <w:rsid w:val="00E32890"/>
    <w:rsid w:val="00E36F11"/>
    <w:rsid w:val="00E5584C"/>
    <w:rsid w:val="00E75DD5"/>
    <w:rsid w:val="00E95C05"/>
    <w:rsid w:val="00EA69C5"/>
    <w:rsid w:val="00EA6A1B"/>
    <w:rsid w:val="00EB623C"/>
    <w:rsid w:val="00EB7692"/>
    <w:rsid w:val="00EB79D7"/>
    <w:rsid w:val="00EC7D10"/>
    <w:rsid w:val="00ED316B"/>
    <w:rsid w:val="00ED6892"/>
    <w:rsid w:val="00EE1742"/>
    <w:rsid w:val="00EF3B71"/>
    <w:rsid w:val="00F03C59"/>
    <w:rsid w:val="00F053A2"/>
    <w:rsid w:val="00F220D1"/>
    <w:rsid w:val="00F41A2B"/>
    <w:rsid w:val="00F72D00"/>
    <w:rsid w:val="00F76EEE"/>
    <w:rsid w:val="00F84BF0"/>
    <w:rsid w:val="00FB316E"/>
    <w:rsid w:val="00FC3164"/>
    <w:rsid w:val="00FD5912"/>
    <w:rsid w:val="00FF1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90"/>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B1E4D"/>
    <w:pPr>
      <w:keepNext/>
      <w:widowControl/>
      <w:suppressAutoHyphens w:val="0"/>
      <w:outlineLvl w:val="0"/>
    </w:pPr>
    <w:rPr>
      <w:rFonts w:eastAsia="Times New Roman"/>
      <w:szCs w:val="20"/>
    </w:rPr>
  </w:style>
  <w:style w:type="paragraph" w:styleId="2">
    <w:name w:val="heading 2"/>
    <w:basedOn w:val="a"/>
    <w:next w:val="a"/>
    <w:link w:val="20"/>
    <w:qFormat/>
    <w:rsid w:val="00576168"/>
    <w:pPr>
      <w:keepNext/>
      <w:widowControl/>
      <w:suppressAutoHyphens w:val="0"/>
      <w:spacing w:before="240" w:after="60"/>
      <w:outlineLvl w:val="1"/>
    </w:pPr>
    <w:rPr>
      <w:rFonts w:ascii="Arial" w:eastAsia="Times New Roman" w:hAnsi="Arial" w:cs="Arial"/>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rsid w:val="00E32890"/>
    <w:pPr>
      <w:keepNext/>
      <w:jc w:val="center"/>
    </w:pPr>
    <w:rPr>
      <w:rFonts w:ascii="Arial" w:hAnsi="Arial" w:cs="Arial"/>
      <w:b/>
      <w:bCs/>
      <w:sz w:val="40"/>
      <w:szCs w:val="40"/>
    </w:rPr>
  </w:style>
  <w:style w:type="character" w:styleId="a3">
    <w:name w:val="Hyperlink"/>
    <w:rsid w:val="00E32890"/>
    <w:rPr>
      <w:color w:val="000080"/>
      <w:u w:val="single"/>
    </w:rPr>
  </w:style>
  <w:style w:type="paragraph" w:styleId="12">
    <w:name w:val="toc 1"/>
    <w:basedOn w:val="a"/>
    <w:next w:val="a"/>
    <w:rsid w:val="00E32890"/>
    <w:pPr>
      <w:tabs>
        <w:tab w:val="right" w:leader="dot" w:pos="9486"/>
      </w:tabs>
    </w:pPr>
  </w:style>
  <w:style w:type="character" w:customStyle="1" w:styleId="fc1240913343625-4">
    <w:name w:val="fc1240913343625-4"/>
    <w:basedOn w:val="a0"/>
    <w:rsid w:val="00E32890"/>
  </w:style>
  <w:style w:type="character" w:customStyle="1" w:styleId="fc1240913343625-0">
    <w:name w:val="fc1240913343625-0"/>
    <w:basedOn w:val="a0"/>
    <w:rsid w:val="00E32890"/>
  </w:style>
  <w:style w:type="character" w:customStyle="1" w:styleId="fc1240913343625-3">
    <w:name w:val="fc1240913343625-3"/>
    <w:basedOn w:val="a0"/>
    <w:rsid w:val="00E32890"/>
  </w:style>
  <w:style w:type="paragraph" w:customStyle="1" w:styleId="ConsNormal">
    <w:name w:val="ConsNormal"/>
    <w:rsid w:val="00E32890"/>
    <w:pPr>
      <w:widowControl w:val="0"/>
      <w:suppressAutoHyphens/>
      <w:autoSpaceDE w:val="0"/>
      <w:spacing w:after="0" w:line="240" w:lineRule="auto"/>
      <w:ind w:right="19772" w:firstLine="720"/>
    </w:pPr>
    <w:rPr>
      <w:rFonts w:ascii="Arial" w:eastAsia="Arial" w:hAnsi="Arial" w:cs="Arial"/>
      <w:kern w:val="1"/>
      <w:lang w:eastAsia="ar-SA"/>
    </w:rPr>
  </w:style>
  <w:style w:type="paragraph" w:styleId="a4">
    <w:name w:val="Normal (Web)"/>
    <w:basedOn w:val="a"/>
    <w:rsid w:val="00E32890"/>
    <w:pPr>
      <w:widowControl/>
    </w:pPr>
    <w:rPr>
      <w:rFonts w:ascii="Courier New" w:hAnsi="Courier New" w:cs="Courier New"/>
      <w:sz w:val="20"/>
      <w:szCs w:val="20"/>
    </w:rPr>
  </w:style>
  <w:style w:type="paragraph" w:styleId="a5">
    <w:name w:val="List Paragraph"/>
    <w:basedOn w:val="a"/>
    <w:uiPriority w:val="34"/>
    <w:qFormat/>
    <w:rsid w:val="00EB7692"/>
    <w:pPr>
      <w:ind w:left="720"/>
      <w:contextualSpacing/>
    </w:pPr>
  </w:style>
  <w:style w:type="character" w:customStyle="1" w:styleId="22">
    <w:name w:val="Основной текст (2)_"/>
    <w:basedOn w:val="a0"/>
    <w:link w:val="23"/>
    <w:locked/>
    <w:rsid w:val="002C1D38"/>
    <w:rPr>
      <w:rFonts w:ascii="Times New Roman" w:eastAsia="Times New Roman" w:hAnsi="Times New Roman" w:cs="Times New Roman"/>
      <w:shd w:val="clear" w:color="auto" w:fill="FFFFFF"/>
    </w:rPr>
  </w:style>
  <w:style w:type="paragraph" w:customStyle="1" w:styleId="23">
    <w:name w:val="Основной текст (2)"/>
    <w:basedOn w:val="a"/>
    <w:link w:val="22"/>
    <w:rsid w:val="002C1D38"/>
    <w:pPr>
      <w:widowControl/>
      <w:shd w:val="clear" w:color="auto" w:fill="FFFFFF"/>
      <w:suppressAutoHyphens w:val="0"/>
      <w:spacing w:before="360" w:line="414" w:lineRule="exact"/>
      <w:jc w:val="right"/>
    </w:pPr>
    <w:rPr>
      <w:rFonts w:eastAsia="Times New Roman"/>
      <w:kern w:val="0"/>
      <w:sz w:val="22"/>
      <w:szCs w:val="22"/>
    </w:rPr>
  </w:style>
  <w:style w:type="character" w:customStyle="1" w:styleId="a6">
    <w:name w:val="Основной текст_"/>
    <w:basedOn w:val="a0"/>
    <w:link w:val="24"/>
    <w:rsid w:val="005F18FB"/>
    <w:rPr>
      <w:rFonts w:ascii="Times New Roman" w:eastAsia="Times New Roman" w:hAnsi="Times New Roman" w:cs="Times New Roman"/>
      <w:sz w:val="24"/>
      <w:szCs w:val="24"/>
      <w:shd w:val="clear" w:color="auto" w:fill="FFFFFF"/>
    </w:rPr>
  </w:style>
  <w:style w:type="paragraph" w:customStyle="1" w:styleId="24">
    <w:name w:val="Основной текст2"/>
    <w:basedOn w:val="a"/>
    <w:link w:val="a6"/>
    <w:rsid w:val="005F18FB"/>
    <w:pPr>
      <w:widowControl/>
      <w:shd w:val="clear" w:color="auto" w:fill="FFFFFF"/>
      <w:suppressAutoHyphens w:val="0"/>
      <w:spacing w:before="6120" w:line="562" w:lineRule="exact"/>
      <w:jc w:val="center"/>
    </w:pPr>
    <w:rPr>
      <w:rFonts w:eastAsia="Times New Roman"/>
      <w:kern w:val="0"/>
    </w:rPr>
  </w:style>
  <w:style w:type="paragraph" w:customStyle="1" w:styleId="5">
    <w:name w:val="Основной текст5"/>
    <w:basedOn w:val="a"/>
    <w:rsid w:val="006D5A6E"/>
    <w:pPr>
      <w:widowControl/>
      <w:shd w:val="clear" w:color="auto" w:fill="FFFFFF"/>
      <w:suppressAutoHyphens w:val="0"/>
      <w:spacing w:line="414" w:lineRule="exact"/>
      <w:jc w:val="both"/>
    </w:pPr>
    <w:rPr>
      <w:rFonts w:eastAsia="Times New Roman"/>
      <w:kern w:val="0"/>
      <w:sz w:val="22"/>
      <w:szCs w:val="22"/>
    </w:rPr>
  </w:style>
  <w:style w:type="character" w:customStyle="1" w:styleId="13">
    <w:name w:val="Основной текст1"/>
    <w:basedOn w:val="a6"/>
    <w:rsid w:val="006D5A6E"/>
    <w:rPr>
      <w:rFonts w:ascii="Times New Roman" w:eastAsia="Times New Roman" w:hAnsi="Times New Roman" w:cs="Times New Roman"/>
      <w:sz w:val="24"/>
      <w:szCs w:val="24"/>
      <w:u w:val="single"/>
      <w:shd w:val="clear" w:color="auto" w:fill="FFFFFF"/>
    </w:rPr>
  </w:style>
  <w:style w:type="character" w:customStyle="1" w:styleId="3">
    <w:name w:val="Основной текст3"/>
    <w:basedOn w:val="a6"/>
    <w:rsid w:val="006D5A6E"/>
    <w:rPr>
      <w:rFonts w:ascii="Times New Roman" w:eastAsia="Times New Roman" w:hAnsi="Times New Roman" w:cs="Times New Roman"/>
      <w:sz w:val="24"/>
      <w:szCs w:val="24"/>
      <w:u w:val="single"/>
      <w:shd w:val="clear" w:color="auto" w:fill="FFFFFF"/>
    </w:rPr>
  </w:style>
  <w:style w:type="character" w:customStyle="1" w:styleId="30">
    <w:name w:val="Заголовок №3_"/>
    <w:basedOn w:val="a0"/>
    <w:link w:val="31"/>
    <w:rsid w:val="00067DEA"/>
    <w:rPr>
      <w:rFonts w:ascii="Times New Roman" w:eastAsia="Times New Roman" w:hAnsi="Times New Roman" w:cs="Times New Roman"/>
      <w:sz w:val="24"/>
      <w:szCs w:val="24"/>
      <w:shd w:val="clear" w:color="auto" w:fill="FFFFFF"/>
    </w:rPr>
  </w:style>
  <w:style w:type="paragraph" w:customStyle="1" w:styleId="31">
    <w:name w:val="Заголовок №3"/>
    <w:basedOn w:val="a"/>
    <w:link w:val="30"/>
    <w:rsid w:val="00067DEA"/>
    <w:pPr>
      <w:widowControl/>
      <w:shd w:val="clear" w:color="auto" w:fill="FFFFFF"/>
      <w:suppressAutoHyphens w:val="0"/>
      <w:spacing w:after="300" w:line="0" w:lineRule="atLeast"/>
      <w:outlineLvl w:val="2"/>
    </w:pPr>
    <w:rPr>
      <w:rFonts w:eastAsia="Times New Roman"/>
      <w:kern w:val="0"/>
    </w:rPr>
  </w:style>
  <w:style w:type="paragraph" w:customStyle="1" w:styleId="210">
    <w:name w:val="Основной текст 21"/>
    <w:basedOn w:val="a"/>
    <w:rsid w:val="00DC39F0"/>
    <w:pPr>
      <w:spacing w:line="360" w:lineRule="auto"/>
    </w:pPr>
  </w:style>
  <w:style w:type="paragraph" w:styleId="a7">
    <w:name w:val="Body Text"/>
    <w:basedOn w:val="a"/>
    <w:link w:val="a8"/>
    <w:rsid w:val="0088112F"/>
    <w:pPr>
      <w:spacing w:after="120"/>
    </w:pPr>
  </w:style>
  <w:style w:type="character" w:customStyle="1" w:styleId="a8">
    <w:name w:val="Основной текст Знак"/>
    <w:basedOn w:val="a0"/>
    <w:link w:val="a7"/>
    <w:rsid w:val="0088112F"/>
    <w:rPr>
      <w:rFonts w:ascii="Times New Roman" w:eastAsia="Andale Sans UI" w:hAnsi="Times New Roman" w:cs="Times New Roman"/>
      <w:kern w:val="1"/>
      <w:sz w:val="24"/>
      <w:szCs w:val="24"/>
    </w:rPr>
  </w:style>
  <w:style w:type="character" w:customStyle="1" w:styleId="4">
    <w:name w:val="Основной текст (4)_"/>
    <w:basedOn w:val="a0"/>
    <w:link w:val="40"/>
    <w:locked/>
    <w:rsid w:val="009466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946666"/>
    <w:pPr>
      <w:widowControl/>
      <w:shd w:val="clear" w:color="auto" w:fill="FFFFFF"/>
      <w:suppressAutoHyphens w:val="0"/>
      <w:spacing w:before="600" w:after="300" w:line="0" w:lineRule="atLeast"/>
      <w:ind w:firstLine="900"/>
      <w:jc w:val="both"/>
    </w:pPr>
    <w:rPr>
      <w:rFonts w:eastAsia="Times New Roman"/>
      <w:kern w:val="0"/>
      <w:sz w:val="22"/>
      <w:szCs w:val="22"/>
    </w:rPr>
  </w:style>
  <w:style w:type="character" w:customStyle="1" w:styleId="14">
    <w:name w:val="Заголовок №1_"/>
    <w:basedOn w:val="a0"/>
    <w:link w:val="15"/>
    <w:locked/>
    <w:rsid w:val="00946666"/>
    <w:rPr>
      <w:rFonts w:ascii="Times New Roman" w:eastAsia="Times New Roman" w:hAnsi="Times New Roman" w:cs="Times New Roman"/>
      <w:shd w:val="clear" w:color="auto" w:fill="FFFFFF"/>
    </w:rPr>
  </w:style>
  <w:style w:type="paragraph" w:customStyle="1" w:styleId="15">
    <w:name w:val="Заголовок №1"/>
    <w:basedOn w:val="a"/>
    <w:link w:val="14"/>
    <w:rsid w:val="00946666"/>
    <w:pPr>
      <w:widowControl/>
      <w:shd w:val="clear" w:color="auto" w:fill="FFFFFF"/>
      <w:suppressAutoHyphens w:val="0"/>
      <w:spacing w:before="180" w:after="300" w:line="0" w:lineRule="atLeast"/>
      <w:ind w:firstLine="880"/>
      <w:jc w:val="both"/>
      <w:outlineLvl w:val="0"/>
    </w:pPr>
    <w:rPr>
      <w:rFonts w:eastAsia="Times New Roman"/>
      <w:kern w:val="0"/>
      <w:sz w:val="22"/>
      <w:szCs w:val="22"/>
    </w:rPr>
  </w:style>
  <w:style w:type="character" w:customStyle="1" w:styleId="a9">
    <w:name w:val="Основной текст + Полужирный"/>
    <w:basedOn w:val="a6"/>
    <w:rsid w:val="00C149A6"/>
    <w:rPr>
      <w:rFonts w:ascii="Times New Roman" w:eastAsia="Times New Roman" w:hAnsi="Times New Roman" w:cs="Times New Roman"/>
      <w:b/>
      <w:bCs/>
      <w:sz w:val="24"/>
      <w:szCs w:val="24"/>
      <w:shd w:val="clear" w:color="auto" w:fill="FFFFFF"/>
    </w:rPr>
  </w:style>
  <w:style w:type="character" w:customStyle="1" w:styleId="41">
    <w:name w:val="Основной текст4"/>
    <w:basedOn w:val="a6"/>
    <w:rsid w:val="00C149A6"/>
    <w:rPr>
      <w:rFonts w:ascii="Times New Roman" w:eastAsia="Times New Roman" w:hAnsi="Times New Roman" w:cs="Times New Roman"/>
      <w:sz w:val="24"/>
      <w:szCs w:val="24"/>
      <w:u w:val="single"/>
      <w:shd w:val="clear" w:color="auto" w:fill="FFFFFF"/>
    </w:rPr>
  </w:style>
  <w:style w:type="paragraph" w:styleId="aa">
    <w:name w:val="header"/>
    <w:basedOn w:val="a"/>
    <w:link w:val="ab"/>
    <w:unhideWhenUsed/>
    <w:rsid w:val="002E6220"/>
    <w:pPr>
      <w:tabs>
        <w:tab w:val="center" w:pos="4677"/>
        <w:tab w:val="right" w:pos="9355"/>
      </w:tabs>
    </w:pPr>
  </w:style>
  <w:style w:type="character" w:customStyle="1" w:styleId="ab">
    <w:name w:val="Верхний колонтитул Знак"/>
    <w:basedOn w:val="a0"/>
    <w:link w:val="aa"/>
    <w:rsid w:val="002E6220"/>
    <w:rPr>
      <w:rFonts w:ascii="Times New Roman" w:eastAsia="Andale Sans UI" w:hAnsi="Times New Roman" w:cs="Times New Roman"/>
      <w:kern w:val="1"/>
      <w:sz w:val="24"/>
      <w:szCs w:val="24"/>
    </w:rPr>
  </w:style>
  <w:style w:type="paragraph" w:styleId="ac">
    <w:name w:val="footer"/>
    <w:basedOn w:val="a"/>
    <w:link w:val="ad"/>
    <w:uiPriority w:val="99"/>
    <w:unhideWhenUsed/>
    <w:rsid w:val="002E6220"/>
    <w:pPr>
      <w:tabs>
        <w:tab w:val="center" w:pos="4677"/>
        <w:tab w:val="right" w:pos="9355"/>
      </w:tabs>
    </w:pPr>
  </w:style>
  <w:style w:type="character" w:customStyle="1" w:styleId="ad">
    <w:name w:val="Нижний колонтитул Знак"/>
    <w:basedOn w:val="a0"/>
    <w:link w:val="ac"/>
    <w:uiPriority w:val="99"/>
    <w:rsid w:val="002E6220"/>
    <w:rPr>
      <w:rFonts w:ascii="Times New Roman" w:eastAsia="Andale Sans UI" w:hAnsi="Times New Roman" w:cs="Times New Roman"/>
      <w:kern w:val="1"/>
      <w:sz w:val="24"/>
      <w:szCs w:val="24"/>
    </w:rPr>
  </w:style>
  <w:style w:type="paragraph" w:styleId="ae">
    <w:name w:val="endnote text"/>
    <w:basedOn w:val="a"/>
    <w:link w:val="af"/>
    <w:uiPriority w:val="99"/>
    <w:semiHidden/>
    <w:unhideWhenUsed/>
    <w:rsid w:val="002E6220"/>
    <w:rPr>
      <w:sz w:val="20"/>
      <w:szCs w:val="20"/>
    </w:rPr>
  </w:style>
  <w:style w:type="character" w:customStyle="1" w:styleId="af">
    <w:name w:val="Текст концевой сноски Знак"/>
    <w:basedOn w:val="a0"/>
    <w:link w:val="ae"/>
    <w:uiPriority w:val="99"/>
    <w:semiHidden/>
    <w:rsid w:val="002E6220"/>
    <w:rPr>
      <w:rFonts w:ascii="Times New Roman" w:eastAsia="Andale Sans UI" w:hAnsi="Times New Roman" w:cs="Times New Roman"/>
      <w:kern w:val="1"/>
      <w:sz w:val="20"/>
      <w:szCs w:val="20"/>
    </w:rPr>
  </w:style>
  <w:style w:type="character" w:styleId="af0">
    <w:name w:val="endnote reference"/>
    <w:basedOn w:val="a0"/>
    <w:uiPriority w:val="99"/>
    <w:semiHidden/>
    <w:unhideWhenUsed/>
    <w:rsid w:val="002E6220"/>
    <w:rPr>
      <w:vertAlign w:val="superscript"/>
    </w:rPr>
  </w:style>
  <w:style w:type="paragraph" w:styleId="af1">
    <w:name w:val="footnote text"/>
    <w:basedOn w:val="a"/>
    <w:link w:val="af2"/>
    <w:uiPriority w:val="99"/>
    <w:semiHidden/>
    <w:unhideWhenUsed/>
    <w:rsid w:val="002E6220"/>
    <w:rPr>
      <w:sz w:val="20"/>
      <w:szCs w:val="20"/>
    </w:rPr>
  </w:style>
  <w:style w:type="character" w:customStyle="1" w:styleId="af2">
    <w:name w:val="Текст сноски Знак"/>
    <w:basedOn w:val="a0"/>
    <w:link w:val="af1"/>
    <w:uiPriority w:val="99"/>
    <w:semiHidden/>
    <w:rsid w:val="002E6220"/>
    <w:rPr>
      <w:rFonts w:ascii="Times New Roman" w:eastAsia="Andale Sans UI" w:hAnsi="Times New Roman" w:cs="Times New Roman"/>
      <w:kern w:val="1"/>
      <w:sz w:val="20"/>
      <w:szCs w:val="20"/>
    </w:rPr>
  </w:style>
  <w:style w:type="character" w:styleId="af3">
    <w:name w:val="footnote reference"/>
    <w:basedOn w:val="a0"/>
    <w:uiPriority w:val="99"/>
    <w:semiHidden/>
    <w:unhideWhenUsed/>
    <w:rsid w:val="002E6220"/>
    <w:rPr>
      <w:vertAlign w:val="superscript"/>
    </w:rPr>
  </w:style>
  <w:style w:type="character" w:customStyle="1" w:styleId="af4">
    <w:name w:val="комментарий"/>
    <w:rsid w:val="006E7E0B"/>
    <w:rPr>
      <w:b/>
      <w:i/>
      <w:shd w:val="clear" w:color="auto" w:fill="FFFF99"/>
    </w:rPr>
  </w:style>
  <w:style w:type="character" w:customStyle="1" w:styleId="50">
    <w:name w:val="Заголовок 5 Знак"/>
    <w:rsid w:val="006E7E0B"/>
    <w:rPr>
      <w:b/>
      <w:bCs/>
      <w:sz w:val="28"/>
      <w:szCs w:val="28"/>
    </w:rPr>
  </w:style>
  <w:style w:type="paragraph" w:customStyle="1" w:styleId="af5">
    <w:name w:val="Пункт"/>
    <w:basedOn w:val="a"/>
    <w:rsid w:val="006E7E0B"/>
    <w:pPr>
      <w:tabs>
        <w:tab w:val="left" w:pos="2268"/>
      </w:tabs>
      <w:spacing w:line="360" w:lineRule="auto"/>
      <w:ind w:left="1134" w:hanging="1134"/>
      <w:jc w:val="both"/>
    </w:pPr>
    <w:rPr>
      <w:sz w:val="28"/>
    </w:rPr>
  </w:style>
  <w:style w:type="paragraph" w:customStyle="1" w:styleId="af6">
    <w:name w:val="Подпункт"/>
    <w:basedOn w:val="af5"/>
    <w:rsid w:val="006E7E0B"/>
  </w:style>
  <w:style w:type="paragraph" w:customStyle="1" w:styleId="ConsPlusNormal">
    <w:name w:val="ConsPlusNormal"/>
    <w:rsid w:val="006E7E0B"/>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7">
    <w:name w:val="Подподпункт"/>
    <w:basedOn w:val="af6"/>
    <w:rsid w:val="006E7E0B"/>
    <w:pPr>
      <w:ind w:left="0" w:firstLine="0"/>
    </w:pPr>
  </w:style>
  <w:style w:type="paragraph" w:customStyle="1" w:styleId="af8">
    <w:name w:val="Таблица шапка"/>
    <w:basedOn w:val="a"/>
    <w:rsid w:val="006E7E0B"/>
    <w:pPr>
      <w:keepNext/>
      <w:spacing w:before="40" w:after="40"/>
      <w:ind w:left="57" w:right="57"/>
    </w:pPr>
    <w:rPr>
      <w:sz w:val="22"/>
    </w:rPr>
  </w:style>
  <w:style w:type="paragraph" w:customStyle="1" w:styleId="af9">
    <w:name w:val="Таблица текст"/>
    <w:basedOn w:val="a"/>
    <w:rsid w:val="006E7E0B"/>
    <w:pPr>
      <w:spacing w:before="40" w:after="40"/>
      <w:ind w:left="57" w:right="57"/>
    </w:pPr>
  </w:style>
  <w:style w:type="paragraph" w:customStyle="1" w:styleId="-2">
    <w:name w:val="Пункт-2"/>
    <w:basedOn w:val="a"/>
    <w:rsid w:val="006E7E0B"/>
    <w:pPr>
      <w:keepNext/>
      <w:tabs>
        <w:tab w:val="left" w:pos="1418"/>
      </w:tabs>
      <w:spacing w:before="240" w:after="120"/>
      <w:ind w:firstLine="567"/>
    </w:pPr>
    <w:rPr>
      <w:b/>
      <w:bCs/>
      <w:sz w:val="28"/>
      <w:szCs w:val="28"/>
    </w:rPr>
  </w:style>
  <w:style w:type="paragraph" w:customStyle="1" w:styleId="16">
    <w:name w:val="Обычный1"/>
    <w:rsid w:val="006E7E0B"/>
    <w:pPr>
      <w:suppressAutoHyphens/>
      <w:spacing w:after="0" w:line="240" w:lineRule="auto"/>
    </w:pPr>
    <w:rPr>
      <w:rFonts w:ascii="Times New Roman" w:eastAsia="Arial" w:hAnsi="Times New Roman" w:cs="Times New Roman"/>
      <w:kern w:val="1"/>
      <w:sz w:val="24"/>
      <w:szCs w:val="20"/>
      <w:lang w:eastAsia="ar-SA"/>
    </w:rPr>
  </w:style>
  <w:style w:type="paragraph" w:styleId="afa">
    <w:name w:val="Balloon Text"/>
    <w:basedOn w:val="a"/>
    <w:link w:val="afb"/>
    <w:uiPriority w:val="99"/>
    <w:semiHidden/>
    <w:unhideWhenUsed/>
    <w:rsid w:val="005A56F4"/>
    <w:rPr>
      <w:rFonts w:ascii="Tahoma" w:hAnsi="Tahoma" w:cs="Tahoma"/>
      <w:sz w:val="16"/>
      <w:szCs w:val="16"/>
    </w:rPr>
  </w:style>
  <w:style w:type="character" w:customStyle="1" w:styleId="afb">
    <w:name w:val="Текст выноски Знак"/>
    <w:basedOn w:val="a0"/>
    <w:link w:val="afa"/>
    <w:uiPriority w:val="99"/>
    <w:semiHidden/>
    <w:rsid w:val="005A56F4"/>
    <w:rPr>
      <w:rFonts w:ascii="Tahoma" w:eastAsia="Andale Sans UI" w:hAnsi="Tahoma" w:cs="Tahoma"/>
      <w:kern w:val="1"/>
      <w:sz w:val="16"/>
      <w:szCs w:val="16"/>
    </w:rPr>
  </w:style>
  <w:style w:type="paragraph" w:customStyle="1" w:styleId="6">
    <w:name w:val="Основной текст6"/>
    <w:basedOn w:val="a"/>
    <w:rsid w:val="00A24A2F"/>
    <w:pPr>
      <w:widowControl/>
      <w:shd w:val="clear" w:color="auto" w:fill="FFFFFF"/>
      <w:suppressAutoHyphens w:val="0"/>
      <w:spacing w:line="414" w:lineRule="exact"/>
      <w:jc w:val="both"/>
    </w:pPr>
    <w:rPr>
      <w:rFonts w:eastAsia="Times New Roman"/>
      <w:kern w:val="0"/>
    </w:rPr>
  </w:style>
  <w:style w:type="character" w:customStyle="1" w:styleId="10">
    <w:name w:val="Заголовок 1 Знак"/>
    <w:basedOn w:val="a0"/>
    <w:link w:val="1"/>
    <w:rsid w:val="007B1E4D"/>
    <w:rPr>
      <w:rFonts w:ascii="Times New Roman" w:eastAsia="Times New Roman" w:hAnsi="Times New Roman" w:cs="Times New Roman"/>
      <w:kern w:val="1"/>
      <w:sz w:val="24"/>
      <w:szCs w:val="20"/>
    </w:rPr>
  </w:style>
  <w:style w:type="paragraph" w:customStyle="1" w:styleId="17">
    <w:name w:val="заголовок 1"/>
    <w:basedOn w:val="a"/>
    <w:next w:val="a"/>
    <w:rsid w:val="007B1E4D"/>
    <w:pPr>
      <w:keepNext/>
      <w:spacing w:before="240" w:after="60"/>
      <w:ind w:right="-851"/>
      <w:jc w:val="center"/>
    </w:pPr>
    <w:rPr>
      <w:rFonts w:ascii="Arial" w:eastAsia="Lucida Sans Unicode" w:hAnsi="Arial"/>
      <w:b/>
      <w:sz w:val="40"/>
    </w:rPr>
  </w:style>
  <w:style w:type="paragraph" w:customStyle="1" w:styleId="TextBodyIndent">
    <w:name w:val="Text Body Indent"/>
    <w:basedOn w:val="a"/>
    <w:rsid w:val="007B1E4D"/>
    <w:pPr>
      <w:ind w:firstLine="720"/>
      <w:jc w:val="both"/>
    </w:pPr>
    <w:rPr>
      <w:rFonts w:eastAsia="Lucida Sans Unicode"/>
    </w:rPr>
  </w:style>
  <w:style w:type="paragraph" w:customStyle="1" w:styleId="310">
    <w:name w:val="Основной текст с отступом 31"/>
    <w:basedOn w:val="a"/>
    <w:rsid w:val="007B1E4D"/>
    <w:pPr>
      <w:ind w:firstLine="709"/>
      <w:jc w:val="both"/>
    </w:pPr>
    <w:rPr>
      <w:rFonts w:eastAsia="Lucida Sans Unicode"/>
    </w:rPr>
  </w:style>
  <w:style w:type="paragraph" w:customStyle="1" w:styleId="11">
    <w:name w:val="Заголовок 11"/>
    <w:basedOn w:val="a"/>
    <w:next w:val="a"/>
    <w:rsid w:val="007B1E4D"/>
    <w:pPr>
      <w:keepNext/>
      <w:numPr>
        <w:numId w:val="1"/>
      </w:numPr>
      <w:outlineLvl w:val="0"/>
    </w:pPr>
    <w:rPr>
      <w:rFonts w:eastAsia="Lucida Sans Unicode"/>
    </w:rPr>
  </w:style>
  <w:style w:type="paragraph" w:customStyle="1" w:styleId="Generasia">
    <w:name w:val="Generasia"/>
    <w:rsid w:val="007B1E4D"/>
    <w:pPr>
      <w:suppressAutoHyphens/>
      <w:spacing w:after="0" w:line="240" w:lineRule="auto"/>
      <w:ind w:right="-56" w:firstLine="720"/>
    </w:pPr>
    <w:rPr>
      <w:rFonts w:ascii="Times New Roman" w:eastAsia="Arial" w:hAnsi="Times New Roman" w:cs="Times New Roman"/>
      <w:sz w:val="20"/>
      <w:szCs w:val="24"/>
      <w:lang w:eastAsia="ar-SA"/>
    </w:rPr>
  </w:style>
  <w:style w:type="paragraph" w:customStyle="1" w:styleId="25">
    <w:name w:val="Обычный2"/>
    <w:rsid w:val="00576168"/>
    <w:pPr>
      <w:spacing w:after="0" w:line="240" w:lineRule="auto"/>
    </w:pPr>
    <w:rPr>
      <w:rFonts w:ascii="Times New Roman" w:eastAsia="Times New Roman" w:hAnsi="Times New Roman" w:cs="Times New Roman"/>
      <w:snapToGrid w:val="0"/>
      <w:sz w:val="20"/>
      <w:szCs w:val="20"/>
      <w:lang w:eastAsia="ru-RU"/>
    </w:rPr>
  </w:style>
  <w:style w:type="paragraph" w:styleId="32">
    <w:name w:val="Body Text Indent 3"/>
    <w:basedOn w:val="a"/>
    <w:link w:val="33"/>
    <w:uiPriority w:val="99"/>
    <w:semiHidden/>
    <w:unhideWhenUsed/>
    <w:rsid w:val="00576168"/>
    <w:pPr>
      <w:spacing w:after="120"/>
      <w:ind w:left="283"/>
    </w:pPr>
    <w:rPr>
      <w:sz w:val="16"/>
      <w:szCs w:val="16"/>
    </w:rPr>
  </w:style>
  <w:style w:type="character" w:customStyle="1" w:styleId="33">
    <w:name w:val="Основной текст с отступом 3 Знак"/>
    <w:basedOn w:val="a0"/>
    <w:link w:val="32"/>
    <w:uiPriority w:val="99"/>
    <w:semiHidden/>
    <w:rsid w:val="00576168"/>
    <w:rPr>
      <w:rFonts w:ascii="Times New Roman" w:eastAsia="Andale Sans UI" w:hAnsi="Times New Roman" w:cs="Times New Roman"/>
      <w:kern w:val="1"/>
      <w:sz w:val="16"/>
      <w:szCs w:val="16"/>
    </w:rPr>
  </w:style>
  <w:style w:type="paragraph" w:styleId="26">
    <w:name w:val="Body Text Indent 2"/>
    <w:basedOn w:val="a"/>
    <w:link w:val="27"/>
    <w:uiPriority w:val="99"/>
    <w:unhideWhenUsed/>
    <w:rsid w:val="00576168"/>
    <w:pPr>
      <w:spacing w:after="120" w:line="480" w:lineRule="auto"/>
      <w:ind w:left="283"/>
    </w:pPr>
  </w:style>
  <w:style w:type="character" w:customStyle="1" w:styleId="27">
    <w:name w:val="Основной текст с отступом 2 Знак"/>
    <w:basedOn w:val="a0"/>
    <w:link w:val="26"/>
    <w:uiPriority w:val="99"/>
    <w:rsid w:val="00576168"/>
    <w:rPr>
      <w:rFonts w:ascii="Times New Roman" w:eastAsia="Andale Sans UI" w:hAnsi="Times New Roman" w:cs="Times New Roman"/>
      <w:kern w:val="1"/>
      <w:sz w:val="24"/>
      <w:szCs w:val="24"/>
    </w:rPr>
  </w:style>
  <w:style w:type="character" w:customStyle="1" w:styleId="20">
    <w:name w:val="Заголовок 2 Знак"/>
    <w:basedOn w:val="a0"/>
    <w:link w:val="2"/>
    <w:rsid w:val="00576168"/>
    <w:rPr>
      <w:rFonts w:ascii="Arial" w:eastAsia="Times New Roman" w:hAnsi="Arial" w:cs="Arial"/>
      <w:b/>
      <w:bCs/>
      <w:i/>
      <w:iCs/>
      <w:sz w:val="28"/>
      <w:szCs w:val="28"/>
      <w:lang w:eastAsia="ru-RU"/>
    </w:rPr>
  </w:style>
  <w:style w:type="paragraph" w:customStyle="1" w:styleId="34">
    <w:name w:val="Обычный3"/>
    <w:rsid w:val="009C7868"/>
    <w:pPr>
      <w:spacing w:after="0" w:line="240" w:lineRule="auto"/>
    </w:pPr>
    <w:rPr>
      <w:rFonts w:ascii="Times New Roman" w:eastAsia="Times New Roman" w:hAnsi="Times New Roman" w:cs="Times New Roman"/>
      <w:snapToGrid w:val="0"/>
      <w:sz w:val="20"/>
      <w:szCs w:val="20"/>
      <w:lang w:eastAsia="ru-RU"/>
    </w:rPr>
  </w:style>
  <w:style w:type="paragraph" w:customStyle="1" w:styleId="42">
    <w:name w:val="Обычный4"/>
    <w:rsid w:val="007A71E3"/>
    <w:pPr>
      <w:spacing w:after="0" w:line="240" w:lineRule="auto"/>
    </w:pPr>
    <w:rPr>
      <w:rFonts w:ascii="Times New Roman" w:eastAsia="Times New Roman" w:hAnsi="Times New Roman" w:cs="Times New Roman"/>
      <w:snapToGrid w:val="0"/>
      <w:sz w:val="20"/>
      <w:szCs w:val="20"/>
      <w:lang w:eastAsia="ru-RU"/>
    </w:rPr>
  </w:style>
  <w:style w:type="character" w:customStyle="1" w:styleId="WW8Num23z2">
    <w:name w:val="WW8Num23z2"/>
    <w:rsid w:val="00B82159"/>
    <w:rPr>
      <w:b/>
      <w:i/>
      <w:color w:val="000000"/>
    </w:rPr>
  </w:style>
  <w:style w:type="paragraph" w:customStyle="1" w:styleId="ConsPlusNonformat">
    <w:name w:val="ConsPlusNonformat"/>
    <w:uiPriority w:val="99"/>
    <w:rsid w:val="00B82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1">
    <w:name w:val="Обычный5"/>
    <w:rsid w:val="002A3F41"/>
    <w:pPr>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90"/>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B1E4D"/>
    <w:pPr>
      <w:keepNext/>
      <w:widowControl/>
      <w:suppressAutoHyphens w:val="0"/>
      <w:outlineLvl w:val="0"/>
    </w:pPr>
    <w:rPr>
      <w:rFonts w:eastAsia="Times New Roman"/>
      <w:szCs w:val="20"/>
    </w:rPr>
  </w:style>
  <w:style w:type="paragraph" w:styleId="2">
    <w:name w:val="heading 2"/>
    <w:basedOn w:val="a"/>
    <w:next w:val="a"/>
    <w:link w:val="20"/>
    <w:qFormat/>
    <w:rsid w:val="00576168"/>
    <w:pPr>
      <w:keepNext/>
      <w:widowControl/>
      <w:suppressAutoHyphens w:val="0"/>
      <w:spacing w:before="240" w:after="60"/>
      <w:outlineLvl w:val="1"/>
    </w:pPr>
    <w:rPr>
      <w:rFonts w:ascii="Arial" w:eastAsia="Times New Roman" w:hAnsi="Arial" w:cs="Arial"/>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rsid w:val="00E32890"/>
    <w:pPr>
      <w:keepNext/>
      <w:jc w:val="center"/>
    </w:pPr>
    <w:rPr>
      <w:rFonts w:ascii="Arial" w:hAnsi="Arial" w:cs="Arial"/>
      <w:b/>
      <w:bCs/>
      <w:sz w:val="40"/>
      <w:szCs w:val="40"/>
    </w:rPr>
  </w:style>
  <w:style w:type="character" w:styleId="a3">
    <w:name w:val="Hyperlink"/>
    <w:rsid w:val="00E32890"/>
    <w:rPr>
      <w:color w:val="000080"/>
      <w:u w:val="single"/>
    </w:rPr>
  </w:style>
  <w:style w:type="paragraph" w:styleId="12">
    <w:name w:val="toc 1"/>
    <w:basedOn w:val="a"/>
    <w:next w:val="a"/>
    <w:rsid w:val="00E32890"/>
    <w:pPr>
      <w:tabs>
        <w:tab w:val="right" w:leader="dot" w:pos="9486"/>
      </w:tabs>
    </w:pPr>
  </w:style>
  <w:style w:type="character" w:customStyle="1" w:styleId="fc1240913343625-4">
    <w:name w:val="fc1240913343625-4"/>
    <w:basedOn w:val="a0"/>
    <w:rsid w:val="00E32890"/>
  </w:style>
  <w:style w:type="character" w:customStyle="1" w:styleId="fc1240913343625-0">
    <w:name w:val="fc1240913343625-0"/>
    <w:basedOn w:val="a0"/>
    <w:rsid w:val="00E32890"/>
  </w:style>
  <w:style w:type="character" w:customStyle="1" w:styleId="fc1240913343625-3">
    <w:name w:val="fc1240913343625-3"/>
    <w:basedOn w:val="a0"/>
    <w:rsid w:val="00E32890"/>
  </w:style>
  <w:style w:type="paragraph" w:customStyle="1" w:styleId="ConsNormal">
    <w:name w:val="ConsNormal"/>
    <w:rsid w:val="00E32890"/>
    <w:pPr>
      <w:widowControl w:val="0"/>
      <w:suppressAutoHyphens/>
      <w:autoSpaceDE w:val="0"/>
      <w:spacing w:after="0" w:line="240" w:lineRule="auto"/>
      <w:ind w:right="19772" w:firstLine="720"/>
    </w:pPr>
    <w:rPr>
      <w:rFonts w:ascii="Arial" w:eastAsia="Arial" w:hAnsi="Arial" w:cs="Arial"/>
      <w:kern w:val="1"/>
      <w:lang w:eastAsia="ar-SA"/>
    </w:rPr>
  </w:style>
  <w:style w:type="paragraph" w:styleId="a4">
    <w:name w:val="Normal (Web)"/>
    <w:basedOn w:val="a"/>
    <w:rsid w:val="00E32890"/>
    <w:pPr>
      <w:widowControl/>
    </w:pPr>
    <w:rPr>
      <w:rFonts w:ascii="Courier New" w:hAnsi="Courier New" w:cs="Courier New"/>
      <w:sz w:val="20"/>
      <w:szCs w:val="20"/>
    </w:rPr>
  </w:style>
  <w:style w:type="paragraph" w:styleId="a5">
    <w:name w:val="List Paragraph"/>
    <w:basedOn w:val="a"/>
    <w:uiPriority w:val="34"/>
    <w:qFormat/>
    <w:rsid w:val="00EB7692"/>
    <w:pPr>
      <w:ind w:left="720"/>
      <w:contextualSpacing/>
    </w:pPr>
  </w:style>
  <w:style w:type="character" w:customStyle="1" w:styleId="22">
    <w:name w:val="Основной текст (2)_"/>
    <w:basedOn w:val="a0"/>
    <w:link w:val="23"/>
    <w:locked/>
    <w:rsid w:val="002C1D38"/>
    <w:rPr>
      <w:rFonts w:ascii="Times New Roman" w:eastAsia="Times New Roman" w:hAnsi="Times New Roman" w:cs="Times New Roman"/>
      <w:shd w:val="clear" w:color="auto" w:fill="FFFFFF"/>
    </w:rPr>
  </w:style>
  <w:style w:type="paragraph" w:customStyle="1" w:styleId="23">
    <w:name w:val="Основной текст (2)"/>
    <w:basedOn w:val="a"/>
    <w:link w:val="22"/>
    <w:rsid w:val="002C1D38"/>
    <w:pPr>
      <w:widowControl/>
      <w:shd w:val="clear" w:color="auto" w:fill="FFFFFF"/>
      <w:suppressAutoHyphens w:val="0"/>
      <w:spacing w:before="360" w:line="414" w:lineRule="exact"/>
      <w:jc w:val="right"/>
    </w:pPr>
    <w:rPr>
      <w:rFonts w:eastAsia="Times New Roman"/>
      <w:kern w:val="0"/>
      <w:sz w:val="22"/>
      <w:szCs w:val="22"/>
    </w:rPr>
  </w:style>
  <w:style w:type="character" w:customStyle="1" w:styleId="a6">
    <w:name w:val="Основной текст_"/>
    <w:basedOn w:val="a0"/>
    <w:link w:val="24"/>
    <w:rsid w:val="005F18FB"/>
    <w:rPr>
      <w:rFonts w:ascii="Times New Roman" w:eastAsia="Times New Roman" w:hAnsi="Times New Roman" w:cs="Times New Roman"/>
      <w:sz w:val="24"/>
      <w:szCs w:val="24"/>
      <w:shd w:val="clear" w:color="auto" w:fill="FFFFFF"/>
    </w:rPr>
  </w:style>
  <w:style w:type="paragraph" w:customStyle="1" w:styleId="24">
    <w:name w:val="Основной текст2"/>
    <w:basedOn w:val="a"/>
    <w:link w:val="a6"/>
    <w:rsid w:val="005F18FB"/>
    <w:pPr>
      <w:widowControl/>
      <w:shd w:val="clear" w:color="auto" w:fill="FFFFFF"/>
      <w:suppressAutoHyphens w:val="0"/>
      <w:spacing w:before="6120" w:line="562" w:lineRule="exact"/>
      <w:jc w:val="center"/>
    </w:pPr>
    <w:rPr>
      <w:rFonts w:eastAsia="Times New Roman"/>
      <w:kern w:val="0"/>
    </w:rPr>
  </w:style>
  <w:style w:type="paragraph" w:customStyle="1" w:styleId="5">
    <w:name w:val="Основной текст5"/>
    <w:basedOn w:val="a"/>
    <w:rsid w:val="006D5A6E"/>
    <w:pPr>
      <w:widowControl/>
      <w:shd w:val="clear" w:color="auto" w:fill="FFFFFF"/>
      <w:suppressAutoHyphens w:val="0"/>
      <w:spacing w:line="414" w:lineRule="exact"/>
      <w:jc w:val="both"/>
    </w:pPr>
    <w:rPr>
      <w:rFonts w:eastAsia="Times New Roman"/>
      <w:kern w:val="0"/>
      <w:sz w:val="22"/>
      <w:szCs w:val="22"/>
    </w:rPr>
  </w:style>
  <w:style w:type="character" w:customStyle="1" w:styleId="13">
    <w:name w:val="Основной текст1"/>
    <w:basedOn w:val="a6"/>
    <w:rsid w:val="006D5A6E"/>
    <w:rPr>
      <w:rFonts w:ascii="Times New Roman" w:eastAsia="Times New Roman" w:hAnsi="Times New Roman" w:cs="Times New Roman"/>
      <w:sz w:val="24"/>
      <w:szCs w:val="24"/>
      <w:u w:val="single"/>
      <w:shd w:val="clear" w:color="auto" w:fill="FFFFFF"/>
    </w:rPr>
  </w:style>
  <w:style w:type="character" w:customStyle="1" w:styleId="3">
    <w:name w:val="Основной текст3"/>
    <w:basedOn w:val="a6"/>
    <w:rsid w:val="006D5A6E"/>
    <w:rPr>
      <w:rFonts w:ascii="Times New Roman" w:eastAsia="Times New Roman" w:hAnsi="Times New Roman" w:cs="Times New Roman"/>
      <w:sz w:val="24"/>
      <w:szCs w:val="24"/>
      <w:u w:val="single"/>
      <w:shd w:val="clear" w:color="auto" w:fill="FFFFFF"/>
    </w:rPr>
  </w:style>
  <w:style w:type="character" w:customStyle="1" w:styleId="30">
    <w:name w:val="Заголовок №3_"/>
    <w:basedOn w:val="a0"/>
    <w:link w:val="31"/>
    <w:rsid w:val="00067DEA"/>
    <w:rPr>
      <w:rFonts w:ascii="Times New Roman" w:eastAsia="Times New Roman" w:hAnsi="Times New Roman" w:cs="Times New Roman"/>
      <w:sz w:val="24"/>
      <w:szCs w:val="24"/>
      <w:shd w:val="clear" w:color="auto" w:fill="FFFFFF"/>
    </w:rPr>
  </w:style>
  <w:style w:type="paragraph" w:customStyle="1" w:styleId="31">
    <w:name w:val="Заголовок №3"/>
    <w:basedOn w:val="a"/>
    <w:link w:val="30"/>
    <w:rsid w:val="00067DEA"/>
    <w:pPr>
      <w:widowControl/>
      <w:shd w:val="clear" w:color="auto" w:fill="FFFFFF"/>
      <w:suppressAutoHyphens w:val="0"/>
      <w:spacing w:after="300" w:line="0" w:lineRule="atLeast"/>
      <w:outlineLvl w:val="2"/>
    </w:pPr>
    <w:rPr>
      <w:rFonts w:eastAsia="Times New Roman"/>
      <w:kern w:val="0"/>
    </w:rPr>
  </w:style>
  <w:style w:type="paragraph" w:customStyle="1" w:styleId="210">
    <w:name w:val="Основной текст 21"/>
    <w:basedOn w:val="a"/>
    <w:rsid w:val="00DC39F0"/>
    <w:pPr>
      <w:spacing w:line="360" w:lineRule="auto"/>
    </w:pPr>
  </w:style>
  <w:style w:type="paragraph" w:styleId="a7">
    <w:name w:val="Body Text"/>
    <w:basedOn w:val="a"/>
    <w:link w:val="a8"/>
    <w:rsid w:val="0088112F"/>
    <w:pPr>
      <w:spacing w:after="120"/>
    </w:pPr>
  </w:style>
  <w:style w:type="character" w:customStyle="1" w:styleId="a8">
    <w:name w:val="Основной текст Знак"/>
    <w:basedOn w:val="a0"/>
    <w:link w:val="a7"/>
    <w:rsid w:val="0088112F"/>
    <w:rPr>
      <w:rFonts w:ascii="Times New Roman" w:eastAsia="Andale Sans UI" w:hAnsi="Times New Roman" w:cs="Times New Roman"/>
      <w:kern w:val="1"/>
      <w:sz w:val="24"/>
      <w:szCs w:val="24"/>
    </w:rPr>
  </w:style>
  <w:style w:type="character" w:customStyle="1" w:styleId="4">
    <w:name w:val="Основной текст (4)_"/>
    <w:basedOn w:val="a0"/>
    <w:link w:val="40"/>
    <w:locked/>
    <w:rsid w:val="009466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946666"/>
    <w:pPr>
      <w:widowControl/>
      <w:shd w:val="clear" w:color="auto" w:fill="FFFFFF"/>
      <w:suppressAutoHyphens w:val="0"/>
      <w:spacing w:before="600" w:after="300" w:line="0" w:lineRule="atLeast"/>
      <w:ind w:firstLine="900"/>
      <w:jc w:val="both"/>
    </w:pPr>
    <w:rPr>
      <w:rFonts w:eastAsia="Times New Roman"/>
      <w:kern w:val="0"/>
      <w:sz w:val="22"/>
      <w:szCs w:val="22"/>
    </w:rPr>
  </w:style>
  <w:style w:type="character" w:customStyle="1" w:styleId="14">
    <w:name w:val="Заголовок №1_"/>
    <w:basedOn w:val="a0"/>
    <w:link w:val="15"/>
    <w:locked/>
    <w:rsid w:val="00946666"/>
    <w:rPr>
      <w:rFonts w:ascii="Times New Roman" w:eastAsia="Times New Roman" w:hAnsi="Times New Roman" w:cs="Times New Roman"/>
      <w:shd w:val="clear" w:color="auto" w:fill="FFFFFF"/>
    </w:rPr>
  </w:style>
  <w:style w:type="paragraph" w:customStyle="1" w:styleId="15">
    <w:name w:val="Заголовок №1"/>
    <w:basedOn w:val="a"/>
    <w:link w:val="14"/>
    <w:rsid w:val="00946666"/>
    <w:pPr>
      <w:widowControl/>
      <w:shd w:val="clear" w:color="auto" w:fill="FFFFFF"/>
      <w:suppressAutoHyphens w:val="0"/>
      <w:spacing w:before="180" w:after="300" w:line="0" w:lineRule="atLeast"/>
      <w:ind w:firstLine="880"/>
      <w:jc w:val="both"/>
      <w:outlineLvl w:val="0"/>
    </w:pPr>
    <w:rPr>
      <w:rFonts w:eastAsia="Times New Roman"/>
      <w:kern w:val="0"/>
      <w:sz w:val="22"/>
      <w:szCs w:val="22"/>
    </w:rPr>
  </w:style>
  <w:style w:type="character" w:customStyle="1" w:styleId="a9">
    <w:name w:val="Основной текст + Полужирный"/>
    <w:basedOn w:val="a6"/>
    <w:rsid w:val="00C149A6"/>
    <w:rPr>
      <w:rFonts w:ascii="Times New Roman" w:eastAsia="Times New Roman" w:hAnsi="Times New Roman" w:cs="Times New Roman"/>
      <w:b/>
      <w:bCs/>
      <w:sz w:val="24"/>
      <w:szCs w:val="24"/>
      <w:shd w:val="clear" w:color="auto" w:fill="FFFFFF"/>
    </w:rPr>
  </w:style>
  <w:style w:type="character" w:customStyle="1" w:styleId="41">
    <w:name w:val="Основной текст4"/>
    <w:basedOn w:val="a6"/>
    <w:rsid w:val="00C149A6"/>
    <w:rPr>
      <w:rFonts w:ascii="Times New Roman" w:eastAsia="Times New Roman" w:hAnsi="Times New Roman" w:cs="Times New Roman"/>
      <w:sz w:val="24"/>
      <w:szCs w:val="24"/>
      <w:u w:val="single"/>
      <w:shd w:val="clear" w:color="auto" w:fill="FFFFFF"/>
    </w:rPr>
  </w:style>
  <w:style w:type="paragraph" w:styleId="aa">
    <w:name w:val="header"/>
    <w:basedOn w:val="a"/>
    <w:link w:val="ab"/>
    <w:unhideWhenUsed/>
    <w:rsid w:val="002E6220"/>
    <w:pPr>
      <w:tabs>
        <w:tab w:val="center" w:pos="4677"/>
        <w:tab w:val="right" w:pos="9355"/>
      </w:tabs>
    </w:pPr>
  </w:style>
  <w:style w:type="character" w:customStyle="1" w:styleId="ab">
    <w:name w:val="Верхний колонтитул Знак"/>
    <w:basedOn w:val="a0"/>
    <w:link w:val="aa"/>
    <w:rsid w:val="002E6220"/>
    <w:rPr>
      <w:rFonts w:ascii="Times New Roman" w:eastAsia="Andale Sans UI" w:hAnsi="Times New Roman" w:cs="Times New Roman"/>
      <w:kern w:val="1"/>
      <w:sz w:val="24"/>
      <w:szCs w:val="24"/>
    </w:rPr>
  </w:style>
  <w:style w:type="paragraph" w:styleId="ac">
    <w:name w:val="footer"/>
    <w:basedOn w:val="a"/>
    <w:link w:val="ad"/>
    <w:uiPriority w:val="99"/>
    <w:unhideWhenUsed/>
    <w:rsid w:val="002E6220"/>
    <w:pPr>
      <w:tabs>
        <w:tab w:val="center" w:pos="4677"/>
        <w:tab w:val="right" w:pos="9355"/>
      </w:tabs>
    </w:pPr>
  </w:style>
  <w:style w:type="character" w:customStyle="1" w:styleId="ad">
    <w:name w:val="Нижний колонтитул Знак"/>
    <w:basedOn w:val="a0"/>
    <w:link w:val="ac"/>
    <w:uiPriority w:val="99"/>
    <w:rsid w:val="002E6220"/>
    <w:rPr>
      <w:rFonts w:ascii="Times New Roman" w:eastAsia="Andale Sans UI" w:hAnsi="Times New Roman" w:cs="Times New Roman"/>
      <w:kern w:val="1"/>
      <w:sz w:val="24"/>
      <w:szCs w:val="24"/>
    </w:rPr>
  </w:style>
  <w:style w:type="paragraph" w:styleId="ae">
    <w:name w:val="endnote text"/>
    <w:basedOn w:val="a"/>
    <w:link w:val="af"/>
    <w:uiPriority w:val="99"/>
    <w:semiHidden/>
    <w:unhideWhenUsed/>
    <w:rsid w:val="002E6220"/>
    <w:rPr>
      <w:sz w:val="20"/>
      <w:szCs w:val="20"/>
    </w:rPr>
  </w:style>
  <w:style w:type="character" w:customStyle="1" w:styleId="af">
    <w:name w:val="Текст концевой сноски Знак"/>
    <w:basedOn w:val="a0"/>
    <w:link w:val="ae"/>
    <w:uiPriority w:val="99"/>
    <w:semiHidden/>
    <w:rsid w:val="002E6220"/>
    <w:rPr>
      <w:rFonts w:ascii="Times New Roman" w:eastAsia="Andale Sans UI" w:hAnsi="Times New Roman" w:cs="Times New Roman"/>
      <w:kern w:val="1"/>
      <w:sz w:val="20"/>
      <w:szCs w:val="20"/>
    </w:rPr>
  </w:style>
  <w:style w:type="character" w:styleId="af0">
    <w:name w:val="endnote reference"/>
    <w:basedOn w:val="a0"/>
    <w:uiPriority w:val="99"/>
    <w:semiHidden/>
    <w:unhideWhenUsed/>
    <w:rsid w:val="002E6220"/>
    <w:rPr>
      <w:vertAlign w:val="superscript"/>
    </w:rPr>
  </w:style>
  <w:style w:type="paragraph" w:styleId="af1">
    <w:name w:val="footnote text"/>
    <w:basedOn w:val="a"/>
    <w:link w:val="af2"/>
    <w:uiPriority w:val="99"/>
    <w:semiHidden/>
    <w:unhideWhenUsed/>
    <w:rsid w:val="002E6220"/>
    <w:rPr>
      <w:sz w:val="20"/>
      <w:szCs w:val="20"/>
    </w:rPr>
  </w:style>
  <w:style w:type="character" w:customStyle="1" w:styleId="af2">
    <w:name w:val="Текст сноски Знак"/>
    <w:basedOn w:val="a0"/>
    <w:link w:val="af1"/>
    <w:uiPriority w:val="99"/>
    <w:semiHidden/>
    <w:rsid w:val="002E6220"/>
    <w:rPr>
      <w:rFonts w:ascii="Times New Roman" w:eastAsia="Andale Sans UI" w:hAnsi="Times New Roman" w:cs="Times New Roman"/>
      <w:kern w:val="1"/>
      <w:sz w:val="20"/>
      <w:szCs w:val="20"/>
    </w:rPr>
  </w:style>
  <w:style w:type="character" w:styleId="af3">
    <w:name w:val="footnote reference"/>
    <w:basedOn w:val="a0"/>
    <w:uiPriority w:val="99"/>
    <w:semiHidden/>
    <w:unhideWhenUsed/>
    <w:rsid w:val="002E6220"/>
    <w:rPr>
      <w:vertAlign w:val="superscript"/>
    </w:rPr>
  </w:style>
  <w:style w:type="character" w:customStyle="1" w:styleId="af4">
    <w:name w:val="комментарий"/>
    <w:rsid w:val="006E7E0B"/>
    <w:rPr>
      <w:b/>
      <w:i/>
      <w:shd w:val="clear" w:color="auto" w:fill="FFFF99"/>
    </w:rPr>
  </w:style>
  <w:style w:type="character" w:customStyle="1" w:styleId="50">
    <w:name w:val="Заголовок 5 Знак"/>
    <w:rsid w:val="006E7E0B"/>
    <w:rPr>
      <w:b/>
      <w:bCs/>
      <w:sz w:val="28"/>
      <w:szCs w:val="28"/>
    </w:rPr>
  </w:style>
  <w:style w:type="paragraph" w:customStyle="1" w:styleId="af5">
    <w:name w:val="Пункт"/>
    <w:basedOn w:val="a"/>
    <w:rsid w:val="006E7E0B"/>
    <w:pPr>
      <w:tabs>
        <w:tab w:val="left" w:pos="2268"/>
      </w:tabs>
      <w:spacing w:line="360" w:lineRule="auto"/>
      <w:ind w:left="1134" w:hanging="1134"/>
      <w:jc w:val="both"/>
    </w:pPr>
    <w:rPr>
      <w:sz w:val="28"/>
    </w:rPr>
  </w:style>
  <w:style w:type="paragraph" w:customStyle="1" w:styleId="af6">
    <w:name w:val="Подпункт"/>
    <w:basedOn w:val="af5"/>
    <w:rsid w:val="006E7E0B"/>
  </w:style>
  <w:style w:type="paragraph" w:customStyle="1" w:styleId="ConsPlusNormal">
    <w:name w:val="ConsPlusNormal"/>
    <w:rsid w:val="006E7E0B"/>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7">
    <w:name w:val="Подподпункт"/>
    <w:basedOn w:val="af6"/>
    <w:rsid w:val="006E7E0B"/>
    <w:pPr>
      <w:ind w:left="0" w:firstLine="0"/>
    </w:pPr>
  </w:style>
  <w:style w:type="paragraph" w:customStyle="1" w:styleId="af8">
    <w:name w:val="Таблица шапка"/>
    <w:basedOn w:val="a"/>
    <w:rsid w:val="006E7E0B"/>
    <w:pPr>
      <w:keepNext/>
      <w:spacing w:before="40" w:after="40"/>
      <w:ind w:left="57" w:right="57"/>
    </w:pPr>
    <w:rPr>
      <w:sz w:val="22"/>
    </w:rPr>
  </w:style>
  <w:style w:type="paragraph" w:customStyle="1" w:styleId="af9">
    <w:name w:val="Таблица текст"/>
    <w:basedOn w:val="a"/>
    <w:rsid w:val="006E7E0B"/>
    <w:pPr>
      <w:spacing w:before="40" w:after="40"/>
      <w:ind w:left="57" w:right="57"/>
    </w:pPr>
  </w:style>
  <w:style w:type="paragraph" w:customStyle="1" w:styleId="-2">
    <w:name w:val="Пункт-2"/>
    <w:basedOn w:val="a"/>
    <w:rsid w:val="006E7E0B"/>
    <w:pPr>
      <w:keepNext/>
      <w:tabs>
        <w:tab w:val="left" w:pos="1418"/>
      </w:tabs>
      <w:spacing w:before="240" w:after="120"/>
      <w:ind w:firstLine="567"/>
    </w:pPr>
    <w:rPr>
      <w:b/>
      <w:bCs/>
      <w:sz w:val="28"/>
      <w:szCs w:val="28"/>
    </w:rPr>
  </w:style>
  <w:style w:type="paragraph" w:customStyle="1" w:styleId="16">
    <w:name w:val="Обычный1"/>
    <w:rsid w:val="006E7E0B"/>
    <w:pPr>
      <w:suppressAutoHyphens/>
      <w:spacing w:after="0" w:line="240" w:lineRule="auto"/>
    </w:pPr>
    <w:rPr>
      <w:rFonts w:ascii="Times New Roman" w:eastAsia="Arial" w:hAnsi="Times New Roman" w:cs="Times New Roman"/>
      <w:kern w:val="1"/>
      <w:sz w:val="24"/>
      <w:szCs w:val="20"/>
      <w:lang w:eastAsia="ar-SA"/>
    </w:rPr>
  </w:style>
  <w:style w:type="paragraph" w:styleId="afa">
    <w:name w:val="Balloon Text"/>
    <w:basedOn w:val="a"/>
    <w:link w:val="afb"/>
    <w:uiPriority w:val="99"/>
    <w:semiHidden/>
    <w:unhideWhenUsed/>
    <w:rsid w:val="005A56F4"/>
    <w:rPr>
      <w:rFonts w:ascii="Tahoma" w:hAnsi="Tahoma" w:cs="Tahoma"/>
      <w:sz w:val="16"/>
      <w:szCs w:val="16"/>
    </w:rPr>
  </w:style>
  <w:style w:type="character" w:customStyle="1" w:styleId="afb">
    <w:name w:val="Текст выноски Знак"/>
    <w:basedOn w:val="a0"/>
    <w:link w:val="afa"/>
    <w:uiPriority w:val="99"/>
    <w:semiHidden/>
    <w:rsid w:val="005A56F4"/>
    <w:rPr>
      <w:rFonts w:ascii="Tahoma" w:eastAsia="Andale Sans UI" w:hAnsi="Tahoma" w:cs="Tahoma"/>
      <w:kern w:val="1"/>
      <w:sz w:val="16"/>
      <w:szCs w:val="16"/>
    </w:rPr>
  </w:style>
  <w:style w:type="paragraph" w:customStyle="1" w:styleId="6">
    <w:name w:val="Основной текст6"/>
    <w:basedOn w:val="a"/>
    <w:rsid w:val="00A24A2F"/>
    <w:pPr>
      <w:widowControl/>
      <w:shd w:val="clear" w:color="auto" w:fill="FFFFFF"/>
      <w:suppressAutoHyphens w:val="0"/>
      <w:spacing w:line="414" w:lineRule="exact"/>
      <w:jc w:val="both"/>
    </w:pPr>
    <w:rPr>
      <w:rFonts w:eastAsia="Times New Roman"/>
      <w:kern w:val="0"/>
    </w:rPr>
  </w:style>
  <w:style w:type="character" w:customStyle="1" w:styleId="10">
    <w:name w:val="Заголовок 1 Знак"/>
    <w:basedOn w:val="a0"/>
    <w:link w:val="1"/>
    <w:rsid w:val="007B1E4D"/>
    <w:rPr>
      <w:rFonts w:ascii="Times New Roman" w:eastAsia="Times New Roman" w:hAnsi="Times New Roman" w:cs="Times New Roman"/>
      <w:kern w:val="1"/>
      <w:sz w:val="24"/>
      <w:szCs w:val="20"/>
    </w:rPr>
  </w:style>
  <w:style w:type="paragraph" w:customStyle="1" w:styleId="17">
    <w:name w:val="заголовок 1"/>
    <w:basedOn w:val="a"/>
    <w:next w:val="a"/>
    <w:rsid w:val="007B1E4D"/>
    <w:pPr>
      <w:keepNext/>
      <w:spacing w:before="240" w:after="60"/>
      <w:ind w:right="-851"/>
      <w:jc w:val="center"/>
    </w:pPr>
    <w:rPr>
      <w:rFonts w:ascii="Arial" w:eastAsia="Lucida Sans Unicode" w:hAnsi="Arial"/>
      <w:b/>
      <w:sz w:val="40"/>
    </w:rPr>
  </w:style>
  <w:style w:type="paragraph" w:customStyle="1" w:styleId="TextBodyIndent">
    <w:name w:val="Text Body Indent"/>
    <w:basedOn w:val="a"/>
    <w:rsid w:val="007B1E4D"/>
    <w:pPr>
      <w:ind w:firstLine="720"/>
      <w:jc w:val="both"/>
    </w:pPr>
    <w:rPr>
      <w:rFonts w:eastAsia="Lucida Sans Unicode"/>
    </w:rPr>
  </w:style>
  <w:style w:type="paragraph" w:customStyle="1" w:styleId="310">
    <w:name w:val="Основной текст с отступом 31"/>
    <w:basedOn w:val="a"/>
    <w:rsid w:val="007B1E4D"/>
    <w:pPr>
      <w:ind w:firstLine="709"/>
      <w:jc w:val="both"/>
    </w:pPr>
    <w:rPr>
      <w:rFonts w:eastAsia="Lucida Sans Unicode"/>
    </w:rPr>
  </w:style>
  <w:style w:type="paragraph" w:customStyle="1" w:styleId="11">
    <w:name w:val="Заголовок 11"/>
    <w:basedOn w:val="a"/>
    <w:next w:val="a"/>
    <w:rsid w:val="007B1E4D"/>
    <w:pPr>
      <w:keepNext/>
      <w:numPr>
        <w:numId w:val="1"/>
      </w:numPr>
      <w:outlineLvl w:val="0"/>
    </w:pPr>
    <w:rPr>
      <w:rFonts w:eastAsia="Lucida Sans Unicode"/>
    </w:rPr>
  </w:style>
  <w:style w:type="paragraph" w:customStyle="1" w:styleId="Generasia">
    <w:name w:val="Generasia"/>
    <w:rsid w:val="007B1E4D"/>
    <w:pPr>
      <w:suppressAutoHyphens/>
      <w:spacing w:after="0" w:line="240" w:lineRule="auto"/>
      <w:ind w:right="-56" w:firstLine="720"/>
    </w:pPr>
    <w:rPr>
      <w:rFonts w:ascii="Times New Roman" w:eastAsia="Arial" w:hAnsi="Times New Roman" w:cs="Times New Roman"/>
      <w:sz w:val="20"/>
      <w:szCs w:val="24"/>
      <w:lang w:eastAsia="ar-SA"/>
    </w:rPr>
  </w:style>
  <w:style w:type="paragraph" w:customStyle="1" w:styleId="25">
    <w:name w:val="Обычный2"/>
    <w:rsid w:val="00576168"/>
    <w:pPr>
      <w:spacing w:after="0" w:line="240" w:lineRule="auto"/>
    </w:pPr>
    <w:rPr>
      <w:rFonts w:ascii="Times New Roman" w:eastAsia="Times New Roman" w:hAnsi="Times New Roman" w:cs="Times New Roman"/>
      <w:snapToGrid w:val="0"/>
      <w:sz w:val="20"/>
      <w:szCs w:val="20"/>
      <w:lang w:eastAsia="ru-RU"/>
    </w:rPr>
  </w:style>
  <w:style w:type="paragraph" w:styleId="32">
    <w:name w:val="Body Text Indent 3"/>
    <w:basedOn w:val="a"/>
    <w:link w:val="33"/>
    <w:uiPriority w:val="99"/>
    <w:semiHidden/>
    <w:unhideWhenUsed/>
    <w:rsid w:val="00576168"/>
    <w:pPr>
      <w:spacing w:after="120"/>
      <w:ind w:left="283"/>
    </w:pPr>
    <w:rPr>
      <w:sz w:val="16"/>
      <w:szCs w:val="16"/>
    </w:rPr>
  </w:style>
  <w:style w:type="character" w:customStyle="1" w:styleId="33">
    <w:name w:val="Основной текст с отступом 3 Знак"/>
    <w:basedOn w:val="a0"/>
    <w:link w:val="32"/>
    <w:uiPriority w:val="99"/>
    <w:semiHidden/>
    <w:rsid w:val="00576168"/>
    <w:rPr>
      <w:rFonts w:ascii="Times New Roman" w:eastAsia="Andale Sans UI" w:hAnsi="Times New Roman" w:cs="Times New Roman"/>
      <w:kern w:val="1"/>
      <w:sz w:val="16"/>
      <w:szCs w:val="16"/>
    </w:rPr>
  </w:style>
  <w:style w:type="paragraph" w:styleId="26">
    <w:name w:val="Body Text Indent 2"/>
    <w:basedOn w:val="a"/>
    <w:link w:val="27"/>
    <w:uiPriority w:val="99"/>
    <w:semiHidden/>
    <w:unhideWhenUsed/>
    <w:rsid w:val="00576168"/>
    <w:pPr>
      <w:spacing w:after="120" w:line="480" w:lineRule="auto"/>
      <w:ind w:left="283"/>
    </w:pPr>
  </w:style>
  <w:style w:type="character" w:customStyle="1" w:styleId="27">
    <w:name w:val="Основной текст с отступом 2 Знак"/>
    <w:basedOn w:val="a0"/>
    <w:link w:val="26"/>
    <w:uiPriority w:val="99"/>
    <w:semiHidden/>
    <w:rsid w:val="00576168"/>
    <w:rPr>
      <w:rFonts w:ascii="Times New Roman" w:eastAsia="Andale Sans UI" w:hAnsi="Times New Roman" w:cs="Times New Roman"/>
      <w:kern w:val="1"/>
      <w:sz w:val="24"/>
      <w:szCs w:val="24"/>
    </w:rPr>
  </w:style>
  <w:style w:type="character" w:customStyle="1" w:styleId="20">
    <w:name w:val="Заголовок 2 Знак"/>
    <w:basedOn w:val="a0"/>
    <w:link w:val="2"/>
    <w:rsid w:val="00576168"/>
    <w:rPr>
      <w:rFonts w:ascii="Arial" w:eastAsia="Times New Roman" w:hAnsi="Arial" w:cs="Arial"/>
      <w:b/>
      <w:bCs/>
      <w:i/>
      <w:iCs/>
      <w:sz w:val="28"/>
      <w:szCs w:val="28"/>
      <w:lang w:eastAsia="ru-RU"/>
    </w:rPr>
  </w:style>
  <w:style w:type="paragraph" w:customStyle="1" w:styleId="34">
    <w:name w:val="Обычный3"/>
    <w:rsid w:val="009C7868"/>
    <w:pPr>
      <w:spacing w:after="0" w:line="240" w:lineRule="auto"/>
    </w:pPr>
    <w:rPr>
      <w:rFonts w:ascii="Times New Roman" w:eastAsia="Times New Roman" w:hAnsi="Times New Roman" w:cs="Times New Roman"/>
      <w:snapToGrid w:val="0"/>
      <w:sz w:val="20"/>
      <w:szCs w:val="20"/>
      <w:lang w:eastAsia="ru-RU"/>
    </w:rPr>
  </w:style>
  <w:style w:type="paragraph" w:customStyle="1" w:styleId="42">
    <w:name w:val="Обычный4"/>
    <w:rsid w:val="007A71E3"/>
    <w:pPr>
      <w:spacing w:after="0" w:line="240" w:lineRule="auto"/>
    </w:pPr>
    <w:rPr>
      <w:rFonts w:ascii="Times New Roman" w:eastAsia="Times New Roman" w:hAnsi="Times New Roman" w:cs="Times New Roman"/>
      <w:snapToGrid w:val="0"/>
      <w:sz w:val="20"/>
      <w:szCs w:val="20"/>
      <w:lang w:eastAsia="ru-RU"/>
    </w:rPr>
  </w:style>
  <w:style w:type="character" w:customStyle="1" w:styleId="WW8Num23z2">
    <w:name w:val="WW8Num23z2"/>
    <w:rsid w:val="00B82159"/>
    <w:rPr>
      <w:b/>
      <w:i/>
      <w:color w:val="000000"/>
    </w:rPr>
  </w:style>
  <w:style w:type="paragraph" w:customStyle="1" w:styleId="ConsPlusNonformat">
    <w:name w:val="ConsPlusNonformat"/>
    <w:uiPriority w:val="99"/>
    <w:rsid w:val="00B82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rsid w:val="002A3F41"/>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421101152">
      <w:bodyDiv w:val="1"/>
      <w:marLeft w:val="0"/>
      <w:marRight w:val="0"/>
      <w:marTop w:val="0"/>
      <w:marBottom w:val="0"/>
      <w:divBdr>
        <w:top w:val="none" w:sz="0" w:space="0" w:color="auto"/>
        <w:left w:val="none" w:sz="0" w:space="0" w:color="auto"/>
        <w:bottom w:val="none" w:sz="0" w:space="0" w:color="auto"/>
        <w:right w:val="none" w:sz="0" w:space="0" w:color="auto"/>
      </w:divBdr>
    </w:div>
    <w:div w:id="6593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es-kanda.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9C41-5B5D-4F83-872E-4C47156C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9290</Words>
  <Characters>52955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Кравцова Наталья Павловна</dc:creator>
  <cp:keywords/>
  <dc:description/>
  <cp:lastModifiedBy>Ser</cp:lastModifiedBy>
  <cp:revision>6</cp:revision>
  <cp:lastPrinted>2013-04-08T08:02:00Z</cp:lastPrinted>
  <dcterms:created xsi:type="dcterms:W3CDTF">2013-12-16T10:32:00Z</dcterms:created>
  <dcterms:modified xsi:type="dcterms:W3CDTF">2013-12-18T09:17:00Z</dcterms:modified>
</cp:coreProperties>
</file>